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A7EBA1" w14:textId="489805E2" w:rsidR="00401BDA" w:rsidRPr="005E5C02" w:rsidRDefault="00401BDA" w:rsidP="00401BDA">
      <w:pPr>
        <w:keepLines/>
        <w:tabs>
          <w:tab w:val="left" w:pos="567"/>
        </w:tabs>
        <w:overflowPunct/>
        <w:autoSpaceDE/>
        <w:autoSpaceDN/>
        <w:snapToGrid w:val="0"/>
        <w:spacing w:after="0"/>
        <w:textAlignment w:val="auto"/>
        <w:rPr>
          <w:rFonts w:ascii="Arial" w:hAnsi="Arial" w:cs="Arial"/>
          <w:b/>
          <w:sz w:val="24"/>
          <w:szCs w:val="24"/>
        </w:rPr>
      </w:pPr>
      <w:r w:rsidRPr="005E5C02">
        <w:rPr>
          <w:rFonts w:ascii="Arial" w:hAnsi="Arial" w:cs="Arial"/>
          <w:b/>
          <w:sz w:val="24"/>
          <w:szCs w:val="24"/>
        </w:rPr>
        <w:t>3GPP TSG RAN Meeting #1</w:t>
      </w:r>
      <w:r w:rsidR="00D3015A" w:rsidRPr="005E5C02">
        <w:rPr>
          <w:rFonts w:ascii="Arial" w:hAnsi="Arial" w:cs="Arial"/>
          <w:b/>
          <w:sz w:val="24"/>
          <w:szCs w:val="24"/>
        </w:rPr>
        <w:t>10</w:t>
      </w:r>
      <w:r w:rsidR="005960E1" w:rsidRPr="005E5C02">
        <w:rPr>
          <w:rFonts w:ascii="Arial" w:hAnsi="Arial" w:cs="Arial"/>
          <w:b/>
          <w:sz w:val="24"/>
          <w:szCs w:val="24"/>
        </w:rPr>
        <w:tab/>
      </w:r>
      <w:r w:rsidRPr="005E5C02">
        <w:rPr>
          <w:rFonts w:ascii="Arial" w:hAnsi="Arial" w:cs="Arial"/>
          <w:b/>
          <w:sz w:val="24"/>
          <w:szCs w:val="24"/>
        </w:rPr>
        <w:tab/>
      </w:r>
      <w:r w:rsidR="00D3015A" w:rsidRPr="005E5C02">
        <w:rPr>
          <w:rFonts w:ascii="Arial" w:hAnsi="Arial" w:cs="Arial"/>
          <w:b/>
          <w:sz w:val="24"/>
          <w:szCs w:val="24"/>
        </w:rPr>
        <w:tab/>
      </w:r>
      <w:r w:rsidRPr="005E5C02">
        <w:rPr>
          <w:rFonts w:ascii="Arial" w:hAnsi="Arial" w:cs="Arial"/>
          <w:b/>
          <w:sz w:val="24"/>
          <w:szCs w:val="24"/>
        </w:rPr>
        <w:tab/>
      </w:r>
      <w:r w:rsidRPr="005E5C02">
        <w:rPr>
          <w:rFonts w:ascii="Arial" w:hAnsi="Arial" w:cs="Arial"/>
          <w:b/>
          <w:sz w:val="24"/>
          <w:szCs w:val="24"/>
        </w:rPr>
        <w:tab/>
      </w:r>
      <w:r w:rsidRPr="005E5C02">
        <w:rPr>
          <w:rFonts w:ascii="Arial" w:hAnsi="Arial" w:cs="Arial"/>
          <w:b/>
          <w:sz w:val="24"/>
          <w:szCs w:val="24"/>
        </w:rPr>
        <w:tab/>
      </w:r>
      <w:r w:rsidR="00F30A8F" w:rsidRPr="005E5C02">
        <w:rPr>
          <w:rFonts w:ascii="Arial" w:hAnsi="Arial" w:cs="Arial"/>
          <w:b/>
          <w:sz w:val="24"/>
          <w:szCs w:val="24"/>
        </w:rPr>
        <w:tab/>
      </w:r>
      <w:r w:rsidR="00F30A8F" w:rsidRPr="005E5C02">
        <w:rPr>
          <w:rFonts w:ascii="Arial" w:hAnsi="Arial" w:cs="Arial"/>
          <w:b/>
          <w:sz w:val="24"/>
          <w:szCs w:val="24"/>
        </w:rPr>
        <w:tab/>
      </w:r>
      <w:r w:rsidR="00F30A8F" w:rsidRPr="005E5C02">
        <w:rPr>
          <w:rFonts w:ascii="Arial" w:hAnsi="Arial" w:cs="Arial"/>
          <w:b/>
          <w:sz w:val="24"/>
          <w:szCs w:val="24"/>
        </w:rPr>
        <w:tab/>
      </w:r>
      <w:r w:rsidR="00F30A8F" w:rsidRPr="005E5C02">
        <w:rPr>
          <w:rFonts w:ascii="Arial" w:hAnsi="Arial" w:cs="Arial"/>
          <w:b/>
          <w:sz w:val="24"/>
          <w:szCs w:val="24"/>
        </w:rPr>
        <w:tab/>
        <w:t xml:space="preserve">       </w:t>
      </w:r>
      <w:r w:rsidRPr="005E5C02">
        <w:rPr>
          <w:rFonts w:ascii="Arial" w:hAnsi="Arial" w:cs="Arial"/>
          <w:b/>
          <w:sz w:val="24"/>
          <w:szCs w:val="24"/>
        </w:rPr>
        <w:t>RP</w:t>
      </w:r>
      <w:r w:rsidR="005E5C02" w:rsidRPr="005E5C02">
        <w:rPr>
          <w:rFonts w:ascii="Arial" w:hAnsi="Arial" w:cs="Arial"/>
          <w:b/>
          <w:sz w:val="24"/>
          <w:szCs w:val="24"/>
        </w:rPr>
        <w:t>-253052</w:t>
      </w:r>
    </w:p>
    <w:p w14:paraId="4D073822" w14:textId="568A815D" w:rsidR="00401BDA" w:rsidRPr="005E5C02" w:rsidRDefault="00D3015A" w:rsidP="00401BDA">
      <w:pPr>
        <w:keepLines/>
        <w:tabs>
          <w:tab w:val="left" w:pos="567"/>
        </w:tabs>
        <w:overflowPunct/>
        <w:autoSpaceDE/>
        <w:autoSpaceDN/>
        <w:snapToGrid w:val="0"/>
        <w:spacing w:after="0"/>
        <w:textAlignment w:val="auto"/>
        <w:rPr>
          <w:rFonts w:ascii="Arial" w:hAnsi="Arial" w:cs="Arial"/>
          <w:b/>
          <w:sz w:val="24"/>
          <w:szCs w:val="24"/>
        </w:rPr>
      </w:pPr>
      <w:r w:rsidRPr="005E5C02">
        <w:rPr>
          <w:rFonts w:ascii="Arial" w:hAnsi="Arial" w:cs="Arial"/>
          <w:b/>
          <w:sz w:val="24"/>
          <w:szCs w:val="24"/>
          <w:lang w:eastAsia="en-GB"/>
        </w:rPr>
        <w:t>Baltimore</w:t>
      </w:r>
      <w:r w:rsidR="00F5708B" w:rsidRPr="005E5C02">
        <w:rPr>
          <w:rFonts w:ascii="Arial" w:hAnsi="Arial" w:cs="Arial"/>
          <w:b/>
          <w:sz w:val="24"/>
          <w:szCs w:val="24"/>
          <w:lang w:eastAsia="en-GB"/>
        </w:rPr>
        <w:t xml:space="preserve">, </w:t>
      </w:r>
      <w:r w:rsidRPr="005E5C02">
        <w:rPr>
          <w:rFonts w:ascii="Arial" w:hAnsi="Arial" w:cs="Arial"/>
          <w:b/>
          <w:sz w:val="24"/>
          <w:szCs w:val="24"/>
          <w:lang w:eastAsia="en-GB"/>
        </w:rPr>
        <w:t>US, 8</w:t>
      </w:r>
      <w:r w:rsidR="00611CAF" w:rsidRPr="005E5C02">
        <w:rPr>
          <w:rFonts w:ascii="Arial" w:hAnsi="Arial" w:cs="Arial"/>
          <w:b/>
          <w:sz w:val="24"/>
          <w:szCs w:val="24"/>
          <w:vertAlign w:val="superscript"/>
          <w:lang w:eastAsia="en-GB"/>
        </w:rPr>
        <w:t>th</w:t>
      </w:r>
      <w:r w:rsidR="00611CAF" w:rsidRPr="005E5C02">
        <w:rPr>
          <w:rFonts w:ascii="Arial" w:hAnsi="Arial" w:cs="Arial"/>
          <w:b/>
          <w:sz w:val="24"/>
          <w:szCs w:val="24"/>
          <w:lang w:eastAsia="en-GB"/>
        </w:rPr>
        <w:t xml:space="preserve"> </w:t>
      </w:r>
      <w:r w:rsidR="00CA64C0" w:rsidRPr="005E5C02">
        <w:rPr>
          <w:rFonts w:ascii="Arial" w:hAnsi="Arial" w:cs="Arial"/>
          <w:b/>
          <w:sz w:val="24"/>
          <w:szCs w:val="24"/>
          <w:lang w:eastAsia="en-GB"/>
        </w:rPr>
        <w:t>– 1</w:t>
      </w:r>
      <w:r w:rsidRPr="005E5C02">
        <w:rPr>
          <w:rFonts w:ascii="Arial" w:hAnsi="Arial" w:cs="Arial"/>
          <w:b/>
          <w:sz w:val="24"/>
          <w:szCs w:val="24"/>
          <w:lang w:eastAsia="en-GB"/>
        </w:rPr>
        <w:t>1</w:t>
      </w:r>
      <w:r w:rsidR="00CA64C0" w:rsidRPr="005E5C02">
        <w:rPr>
          <w:rFonts w:ascii="Arial" w:hAnsi="Arial" w:cs="Arial"/>
          <w:b/>
          <w:sz w:val="24"/>
          <w:szCs w:val="24"/>
          <w:vertAlign w:val="superscript"/>
          <w:lang w:eastAsia="en-GB"/>
        </w:rPr>
        <w:t>th</w:t>
      </w:r>
      <w:r w:rsidR="00CA64C0" w:rsidRPr="005E5C02">
        <w:rPr>
          <w:rFonts w:ascii="Arial" w:hAnsi="Arial" w:cs="Arial"/>
          <w:b/>
          <w:sz w:val="24"/>
          <w:szCs w:val="24"/>
          <w:lang w:eastAsia="en-GB"/>
        </w:rPr>
        <w:t xml:space="preserve"> </w:t>
      </w:r>
      <w:r w:rsidRPr="005E5C02">
        <w:rPr>
          <w:rFonts w:ascii="Arial" w:hAnsi="Arial" w:cs="Arial"/>
          <w:b/>
          <w:sz w:val="24"/>
          <w:szCs w:val="24"/>
          <w:lang w:eastAsia="en-GB"/>
        </w:rPr>
        <w:t>Dec</w:t>
      </w:r>
      <w:r w:rsidR="003B199E" w:rsidRPr="005E5C02">
        <w:rPr>
          <w:rFonts w:ascii="Arial" w:hAnsi="Arial" w:cs="Arial"/>
          <w:b/>
          <w:sz w:val="24"/>
          <w:szCs w:val="24"/>
          <w:lang w:eastAsia="en-GB"/>
        </w:rPr>
        <w:t xml:space="preserve"> </w:t>
      </w:r>
      <w:r w:rsidR="00401BDA" w:rsidRPr="005E5C02">
        <w:rPr>
          <w:rFonts w:ascii="Arial" w:hAnsi="Arial" w:cs="Arial"/>
          <w:b/>
          <w:sz w:val="24"/>
          <w:lang w:eastAsia="en-GB"/>
        </w:rPr>
        <w:t>202</w:t>
      </w:r>
      <w:r w:rsidR="00F03F45" w:rsidRPr="005E5C02">
        <w:rPr>
          <w:rFonts w:ascii="Arial" w:hAnsi="Arial" w:cs="Arial"/>
          <w:b/>
          <w:sz w:val="24"/>
          <w:lang w:eastAsia="en-GB"/>
        </w:rPr>
        <w:t>5</w:t>
      </w:r>
    </w:p>
    <w:p w14:paraId="1C443C6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0ED69422"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E5C02">
        <w:rPr>
          <w:rFonts w:ascii="Arial" w:hAnsi="Arial" w:cs="Arial"/>
        </w:rPr>
        <w:t>13.4.4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008BD4A2" w:rsidR="00C748F5" w:rsidRPr="008836AC" w:rsidRDefault="00862B23" w:rsidP="00C44D63">
            <w:pPr>
              <w:tabs>
                <w:tab w:val="left" w:pos="567"/>
              </w:tabs>
              <w:spacing w:after="0"/>
              <w:rPr>
                <w:rFonts w:ascii="Arial" w:hAnsi="Arial" w:cs="Arial"/>
                <w:lang w:eastAsia="ja-JP"/>
              </w:rPr>
            </w:pPr>
            <w:r w:rsidRPr="00862B23">
              <w:rPr>
                <w:rFonts w:ascii="Arial" w:hAnsi="Arial" w:cs="Arial"/>
                <w:lang w:eastAsia="ja-JP"/>
              </w:rPr>
              <w:t xml:space="preserve">UE Conformance - </w:t>
            </w:r>
            <w:r w:rsidR="00C748F5" w:rsidRPr="00C748F5">
              <w:rPr>
                <w:rFonts w:ascii="Arial" w:hAnsi="Arial" w:cs="Arial"/>
                <w:lang w:eastAsia="ja-JP"/>
              </w:rPr>
              <w:t>NR support for dedicated spectrum less than 5MHz for FR1</w:t>
            </w:r>
          </w:p>
        </w:tc>
      </w:tr>
      <w:tr w:rsidR="00B07BFE" w:rsidRPr="00F2685A" w14:paraId="48035AAF" w14:textId="77777777" w:rsidTr="00B61AEE">
        <w:tc>
          <w:tcPr>
            <w:tcW w:w="2436" w:type="dxa"/>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497DF8B7" w:rsidR="00B07BFE" w:rsidRPr="008836AC" w:rsidRDefault="00C748F5" w:rsidP="00B61AEE">
            <w:pPr>
              <w:tabs>
                <w:tab w:val="left" w:pos="567"/>
              </w:tabs>
              <w:spacing w:after="0"/>
              <w:rPr>
                <w:rFonts w:ascii="Arial" w:hAnsi="Arial" w:cs="Arial"/>
              </w:rPr>
            </w:pPr>
            <w:r w:rsidRPr="00C748F5">
              <w:rPr>
                <w:rFonts w:ascii="Arial" w:hAnsi="Arial" w:cs="Arial"/>
              </w:rPr>
              <w:t>NR_FR1_lessthan_5MHz_BW-UEConTest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37CEE43C" w:rsidR="00B07BFE" w:rsidRPr="008836AC" w:rsidRDefault="00C748F5" w:rsidP="00B61AEE">
            <w:pPr>
              <w:tabs>
                <w:tab w:val="left" w:pos="567"/>
              </w:tabs>
              <w:spacing w:after="0"/>
              <w:rPr>
                <w:rFonts w:ascii="Arial" w:hAnsi="Arial" w:cs="Arial"/>
                <w:lang w:eastAsia="ja-JP"/>
              </w:rPr>
            </w:pPr>
            <w:r w:rsidRPr="00C748F5">
              <w:rPr>
                <w:rFonts w:ascii="Arial" w:hAnsi="Arial" w:cs="Arial"/>
              </w:rPr>
              <w:t>1030060</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4B0FA280" w:rsidR="00B62ED8" w:rsidRPr="008836AC" w:rsidRDefault="00EA2BAC" w:rsidP="00B61AEE">
            <w:pPr>
              <w:tabs>
                <w:tab w:val="left" w:pos="567"/>
              </w:tabs>
              <w:spacing w:after="0"/>
              <w:rPr>
                <w:rFonts w:ascii="Arial" w:hAnsi="Arial" w:cs="Arial"/>
                <w:lang w:eastAsia="ja-JP"/>
              </w:rPr>
            </w:pPr>
            <w:hyperlink r:id="rId7" w:history="1">
              <w:r>
                <w:rPr>
                  <w:rStyle w:val="Hyperlink"/>
                  <w:rFonts w:ascii="Arial" w:hAnsi="Arial" w:cs="Arial"/>
                </w:rPr>
                <w:t>RP-250882</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B5BC74F" w14:textId="38C0C382" w:rsidR="009B76A1" w:rsidRDefault="00B07BFE" w:rsidP="008E7F24">
            <w:pPr>
              <w:tabs>
                <w:tab w:val="left" w:pos="567"/>
              </w:tabs>
              <w:spacing w:after="0"/>
              <w:rPr>
                <w:rFonts w:ascii="Arial" w:hAnsi="Arial" w:cs="Arial"/>
                <w:color w:val="00B050"/>
                <w:lang w:eastAsia="ja-JP"/>
              </w:rPr>
            </w:pPr>
            <w:r w:rsidRPr="00363FC9">
              <w:rPr>
                <w:rFonts w:ascii="Arial" w:hAnsi="Arial" w:cs="Arial"/>
                <w:lang w:eastAsia="ja-JP"/>
              </w:rPr>
              <w:t xml:space="preserve">Testing part: </w:t>
            </w:r>
            <w:r w:rsidR="00C748F5" w:rsidRPr="00E37FC2">
              <w:rPr>
                <w:rFonts w:ascii="Arial" w:hAnsi="Arial" w:cs="Arial"/>
                <w:color w:val="00B050"/>
              </w:rPr>
              <w:t>Dec</w:t>
            </w:r>
            <w:r w:rsidRPr="00E37FC2">
              <w:rPr>
                <w:rFonts w:ascii="Arial" w:hAnsi="Arial" w:cs="Arial"/>
                <w:color w:val="00B050"/>
              </w:rPr>
              <w:t xml:space="preserve"> 20</w:t>
            </w:r>
            <w:r w:rsidR="001A1326" w:rsidRPr="00E37FC2">
              <w:rPr>
                <w:rFonts w:ascii="Arial" w:hAnsi="Arial" w:cs="Arial"/>
                <w:color w:val="00B050"/>
              </w:rPr>
              <w:t>2</w:t>
            </w:r>
            <w:r w:rsidR="00C748F5" w:rsidRPr="00E37FC2">
              <w:rPr>
                <w:rFonts w:ascii="Arial" w:hAnsi="Arial" w:cs="Arial"/>
                <w:color w:val="00B050"/>
              </w:rPr>
              <w:t>5</w:t>
            </w:r>
          </w:p>
          <w:p w14:paraId="69F6E8B4" w14:textId="1EFEFF5D" w:rsidR="004C694E" w:rsidRPr="00FB4ADB" w:rsidRDefault="004C694E" w:rsidP="008E7F24">
            <w:pPr>
              <w:tabs>
                <w:tab w:val="left" w:pos="567"/>
              </w:tabs>
              <w:spacing w:after="0"/>
              <w:rPr>
                <w:rFonts w:ascii="Arial" w:eastAsia="MS Mincho" w:hAnsi="Arial" w:cs="Arial"/>
                <w:color w:val="00B050"/>
                <w:lang w:eastAsia="ja-JP"/>
              </w:rPr>
            </w:pP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44738597" w:rsidR="00B07BFE" w:rsidRPr="006A7BCB" w:rsidRDefault="00CC1CC3" w:rsidP="002306E3">
            <w:pPr>
              <w:tabs>
                <w:tab w:val="left" w:pos="567"/>
              </w:tabs>
              <w:spacing w:after="0"/>
              <w:rPr>
                <w:rFonts w:ascii="Arial" w:hAnsi="Arial" w:cs="Arial"/>
                <w:highlight w:val="yellow"/>
                <w:lang w:eastAsia="ja-JP"/>
              </w:rPr>
            </w:pPr>
            <w:r>
              <w:rPr>
                <w:rFonts w:ascii="Arial" w:hAnsi="Arial" w:cs="Arial"/>
                <w:color w:val="00B050"/>
              </w:rPr>
              <w:t>100</w:t>
            </w:r>
            <w:r w:rsidR="00000EAB">
              <w:rPr>
                <w:rFonts w:ascii="Arial" w:hAnsi="Arial" w:cs="Arial"/>
                <w:color w:val="00B050"/>
              </w:rPr>
              <w:t>%</w:t>
            </w:r>
            <w:r w:rsidR="00FB4BF9">
              <w:rPr>
                <w:rFonts w:ascii="Arial" w:hAnsi="Arial" w:cs="Arial"/>
                <w:color w:val="00B050"/>
              </w:rPr>
              <w:t xml:space="preserve"> </w:t>
            </w:r>
            <w:r w:rsidR="00463654">
              <w:rPr>
                <w:rFonts w:ascii="Arial" w:hAnsi="Arial" w:cs="Arial"/>
                <w:color w:val="00B050"/>
              </w:rPr>
              <w:t>(+5%)</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proofErr w:type="gramStart"/>
      <w:r>
        <w:rPr>
          <w:rFonts w:ascii="Arial" w:hAnsi="Arial" w:cs="Arial"/>
          <w:color w:val="FF9201"/>
        </w:rPr>
        <w:t>schedule,</w:t>
      </w:r>
      <w:proofErr w:type="gramEnd"/>
      <w:r>
        <w:rPr>
          <w:rFonts w:ascii="Arial" w:hAnsi="Arial" w:cs="Arial"/>
          <w:color w:val="FF9201"/>
        </w:rPr>
        <w:t xml:space="preserv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3F115206" w:rsidR="00160C1C" w:rsidRPr="008836AC" w:rsidRDefault="00C748F5" w:rsidP="00940F74">
            <w:pPr>
              <w:tabs>
                <w:tab w:val="left" w:pos="567"/>
              </w:tabs>
              <w:spacing w:after="0"/>
              <w:rPr>
                <w:rFonts w:ascii="Arial" w:hAnsi="Arial" w:cs="Arial"/>
                <w:lang w:eastAsia="ja-JP"/>
              </w:rPr>
            </w:pPr>
            <w:r>
              <w:rPr>
                <w:rFonts w:ascii="Arial" w:hAnsi="Arial" w:cs="Arial"/>
              </w:rPr>
              <w:t>Siddharth Das</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308AB8C0"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2DA9AE58" w:rsidR="00160C1C" w:rsidRPr="008836AC" w:rsidRDefault="00C748F5" w:rsidP="00AC1BEC">
            <w:pPr>
              <w:tabs>
                <w:tab w:val="left" w:pos="567"/>
              </w:tabs>
              <w:spacing w:after="0"/>
              <w:rPr>
                <w:rFonts w:ascii="Arial" w:hAnsi="Arial" w:cs="Arial"/>
              </w:rPr>
            </w:pPr>
            <w:r>
              <w:rPr>
                <w:rFonts w:ascii="Arial" w:hAnsi="Arial" w:cs="Arial"/>
              </w:rPr>
              <w:t>siddharth.1.das@nokia.com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F4BFF7C" w14:textId="6DE4E854" w:rsidR="008601F0" w:rsidRPr="00621BE6" w:rsidRDefault="00815869" w:rsidP="00E37FC2">
      <w:pPr>
        <w:pStyle w:val="Heading4"/>
        <w:rPr>
          <w:lang w:eastAsia="ja-JP"/>
        </w:rPr>
      </w:pPr>
      <w:r>
        <w:rPr>
          <w:lang w:eastAsia="ja-JP"/>
        </w:rPr>
        <w:t>2.5.1</w:t>
      </w:r>
      <w:r>
        <w:rPr>
          <w:lang w:eastAsia="ja-JP"/>
        </w:rPr>
        <w:tab/>
        <w:t>Agreements</w:t>
      </w:r>
    </w:p>
    <w:p w14:paraId="6E3B2A8A" w14:textId="1B5EBCC6" w:rsidR="00586273" w:rsidRPr="004B78C3" w:rsidRDefault="00586273" w:rsidP="00586273">
      <w:pPr>
        <w:tabs>
          <w:tab w:val="left" w:pos="567"/>
        </w:tabs>
        <w:snapToGrid w:val="0"/>
        <w:spacing w:after="0"/>
        <w:rPr>
          <w:rFonts w:ascii="Arial" w:hAnsi="Arial" w:cs="Arial"/>
        </w:rPr>
      </w:pPr>
      <w:r>
        <w:rPr>
          <w:rFonts w:ascii="Arial" w:hAnsi="Arial" w:cs="Arial"/>
        </w:rPr>
        <w:t xml:space="preserve">The work plan was </w:t>
      </w:r>
      <w:r w:rsidR="0047676A">
        <w:rPr>
          <w:rFonts w:ascii="Arial" w:hAnsi="Arial" w:cs="Arial"/>
        </w:rPr>
        <w:t xml:space="preserve">updated </w:t>
      </w:r>
      <w:r w:rsidRPr="004B78C3">
        <w:rPr>
          <w:rFonts w:ascii="Arial" w:hAnsi="Arial" w:cs="Arial"/>
        </w:rPr>
        <w:t xml:space="preserve">in </w:t>
      </w:r>
      <w:r w:rsidR="00A23935" w:rsidRPr="004B78C3">
        <w:rPr>
          <w:rFonts w:ascii="Arial" w:hAnsi="Arial" w:cs="Arial"/>
        </w:rPr>
        <w:t>[</w:t>
      </w:r>
      <w:r w:rsidR="00C748F5">
        <w:rPr>
          <w:rFonts w:ascii="Arial" w:hAnsi="Arial" w:cs="Arial"/>
        </w:rPr>
        <w:t>1</w:t>
      </w:r>
      <w:r w:rsidRPr="004B78C3">
        <w:rPr>
          <w:rFonts w:ascii="Arial" w:hAnsi="Arial" w:cs="Arial"/>
        </w:rPr>
        <w:t xml:space="preserve">]. The work plan shows </w:t>
      </w:r>
      <w:r w:rsidR="00C748F5">
        <w:rPr>
          <w:rFonts w:ascii="Arial" w:hAnsi="Arial" w:cs="Arial"/>
        </w:rPr>
        <w:t xml:space="preserve">the </w:t>
      </w:r>
      <w:r w:rsidRPr="004B78C3">
        <w:rPr>
          <w:rFonts w:ascii="Arial" w:hAnsi="Arial" w:cs="Arial"/>
        </w:rPr>
        <w:t>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7E9CCEE6" w14:textId="5694805C" w:rsidR="00586273" w:rsidRPr="0047676A" w:rsidRDefault="00586273" w:rsidP="0047676A">
      <w:pPr>
        <w:pStyle w:val="ListParagraph"/>
        <w:numPr>
          <w:ilvl w:val="0"/>
          <w:numId w:val="24"/>
        </w:numPr>
        <w:tabs>
          <w:tab w:val="left" w:pos="567"/>
        </w:tabs>
        <w:snapToGrid w:val="0"/>
        <w:spacing w:after="0"/>
        <w:ind w:firstLineChars="0"/>
        <w:rPr>
          <w:rFonts w:ascii="Arial" w:hAnsi="Arial" w:cs="Arial"/>
        </w:rPr>
      </w:pPr>
      <w:r w:rsidRPr="0047676A">
        <w:rPr>
          <w:rFonts w:ascii="Arial" w:hAnsi="Arial" w:cs="Arial"/>
        </w:rPr>
        <w:t xml:space="preserve">Overall completion is </w:t>
      </w:r>
      <w:r w:rsidR="00463654">
        <w:rPr>
          <w:rFonts w:ascii="Arial" w:hAnsi="Arial" w:cs="Arial"/>
        </w:rPr>
        <w:t>100</w:t>
      </w:r>
      <w:r w:rsidRPr="0047676A">
        <w:rPr>
          <w:rFonts w:ascii="Arial" w:hAnsi="Arial" w:cs="Arial"/>
        </w:rPr>
        <w:t>% (+</w:t>
      </w:r>
      <w:r w:rsidR="00463654">
        <w:rPr>
          <w:rFonts w:ascii="Arial" w:hAnsi="Arial" w:cs="Arial"/>
        </w:rPr>
        <w:t>5</w:t>
      </w:r>
      <w:r w:rsidRPr="0047676A">
        <w:rPr>
          <w:rFonts w:ascii="Arial" w:hAnsi="Arial" w:cs="Arial"/>
        </w:rPr>
        <w:t>%).</w:t>
      </w:r>
    </w:p>
    <w:p w14:paraId="3C926153" w14:textId="77777777" w:rsidR="00621BE6" w:rsidRPr="00586273" w:rsidRDefault="00621BE6" w:rsidP="00621BE6">
      <w:pPr>
        <w:pStyle w:val="a1"/>
        <w:snapToGrid w:val="0"/>
        <w:ind w:leftChars="0" w:left="987"/>
        <w:jc w:val="left"/>
        <w:rPr>
          <w:rFonts w:ascii="Arial" w:eastAsia="Yu Mincho" w:hAnsi="Arial" w:cs="Arial"/>
          <w:sz w:val="20"/>
          <w:szCs w:val="20"/>
          <w:lang w:val="en-GB"/>
        </w:rPr>
      </w:pPr>
    </w:p>
    <w:p w14:paraId="5E4078AB" w14:textId="7B38E63D" w:rsidR="00815869" w:rsidRDefault="00815869" w:rsidP="00815869">
      <w:pPr>
        <w:pStyle w:val="Heading4"/>
        <w:rPr>
          <w:lang w:eastAsia="ja-JP"/>
        </w:rPr>
      </w:pPr>
      <w:r>
        <w:rPr>
          <w:lang w:eastAsia="ja-JP"/>
        </w:rPr>
        <w:t>2.5.2</w:t>
      </w:r>
      <w:r>
        <w:rPr>
          <w:lang w:eastAsia="ja-JP"/>
        </w:rPr>
        <w:tab/>
        <w:t xml:space="preserve">Remaining Open </w:t>
      </w:r>
      <w:r w:rsidR="0047676A">
        <w:rPr>
          <w:lang w:eastAsia="ja-JP"/>
        </w:rPr>
        <w:t>I</w:t>
      </w:r>
      <w:r>
        <w:rPr>
          <w:lang w:eastAsia="ja-JP"/>
        </w:rPr>
        <w:t>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072289C3" w14:textId="3A558592" w:rsidR="005A6C96" w:rsidRDefault="00721CF6" w:rsidP="00F919F1">
      <w:pPr>
        <w:pStyle w:val="Heading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B2519F7" w14:textId="21326C1A" w:rsidR="00463654" w:rsidRDefault="00463654" w:rsidP="00463654">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RAN5#109</w:t>
      </w:r>
    </w:p>
    <w:p w14:paraId="0597D833" w14:textId="200E9E0E" w:rsidR="00463654" w:rsidRPr="00463654" w:rsidRDefault="00463654" w:rsidP="00463654">
      <w:pPr>
        <w:pStyle w:val="a1"/>
        <w:snapToGrid w:val="0"/>
        <w:ind w:leftChars="0" w:left="0"/>
        <w:rPr>
          <w:rFonts w:ascii="Arial" w:eastAsia="Yu Mincho" w:hAnsi="Arial" w:cs="Arial"/>
          <w:sz w:val="16"/>
          <w:szCs w:val="16"/>
        </w:rPr>
      </w:pPr>
      <w:r>
        <w:rPr>
          <w:rFonts w:ascii="Arial" w:eastAsia="Yu Mincho" w:hAnsi="Arial" w:cs="Arial"/>
          <w:sz w:val="16"/>
          <w:szCs w:val="16"/>
        </w:rPr>
        <w:t xml:space="preserve">[1] </w:t>
      </w:r>
      <w:r w:rsidRPr="00463654">
        <w:rPr>
          <w:rFonts w:ascii="Arial" w:eastAsia="Yu Mincho" w:hAnsi="Arial" w:cs="Arial"/>
          <w:sz w:val="16"/>
          <w:szCs w:val="16"/>
        </w:rPr>
        <w:t>R5-255999</w:t>
      </w:r>
      <w:r w:rsidRPr="00463654">
        <w:rPr>
          <w:rFonts w:ascii="Arial" w:eastAsia="Yu Mincho" w:hAnsi="Arial" w:cs="Arial"/>
          <w:sz w:val="16"/>
          <w:szCs w:val="16"/>
        </w:rPr>
        <w:tab/>
        <w:t>WP UE Conformance – NR support for dedicated spectrum less than 5MHz for FR1</w:t>
      </w:r>
    </w:p>
    <w:p w14:paraId="66AB0D2B" w14:textId="2D4DE31D" w:rsidR="00463654" w:rsidRDefault="00463654" w:rsidP="00463654">
      <w:pPr>
        <w:pStyle w:val="a1"/>
        <w:snapToGrid w:val="0"/>
        <w:ind w:leftChars="0" w:left="0"/>
        <w:jc w:val="left"/>
        <w:rPr>
          <w:rFonts w:ascii="Arial" w:eastAsia="Yu Mincho" w:hAnsi="Arial" w:cs="Arial"/>
          <w:sz w:val="16"/>
          <w:szCs w:val="16"/>
        </w:rPr>
      </w:pPr>
      <w:r w:rsidRPr="00463654">
        <w:rPr>
          <w:rFonts w:ascii="Arial" w:eastAsia="Yu Mincho" w:hAnsi="Arial" w:cs="Arial"/>
          <w:sz w:val="16"/>
          <w:szCs w:val="16"/>
        </w:rPr>
        <w:t>R5-256000</w:t>
      </w:r>
      <w:r w:rsidRPr="00463654">
        <w:rPr>
          <w:rFonts w:ascii="Arial" w:eastAsia="Yu Mincho" w:hAnsi="Arial" w:cs="Arial"/>
          <w:sz w:val="16"/>
          <w:szCs w:val="16"/>
        </w:rPr>
        <w:tab/>
        <w:t>SR UE Conformance – NR support for dedicated spectrum less than 5MHz for FR1</w:t>
      </w:r>
    </w:p>
    <w:p w14:paraId="513CF7CB" w14:textId="77777777" w:rsidR="00463654" w:rsidRPr="00463654" w:rsidRDefault="00463654" w:rsidP="00463654">
      <w:pPr>
        <w:pStyle w:val="a1"/>
        <w:snapToGrid w:val="0"/>
        <w:ind w:leftChars="0" w:left="0"/>
        <w:rPr>
          <w:rFonts w:ascii="Arial" w:eastAsia="Yu Mincho" w:hAnsi="Arial" w:cs="Arial"/>
          <w:sz w:val="16"/>
          <w:szCs w:val="16"/>
        </w:rPr>
      </w:pPr>
      <w:r w:rsidRPr="00463654">
        <w:rPr>
          <w:rFonts w:ascii="Arial" w:eastAsia="Yu Mincho" w:hAnsi="Arial" w:cs="Arial"/>
          <w:sz w:val="16"/>
          <w:szCs w:val="16"/>
        </w:rPr>
        <w:t>R5-255619</w:t>
      </w:r>
      <w:r w:rsidRPr="00463654">
        <w:rPr>
          <w:rFonts w:ascii="Arial" w:eastAsia="Yu Mincho" w:hAnsi="Arial" w:cs="Arial"/>
          <w:sz w:val="16"/>
          <w:szCs w:val="16"/>
        </w:rPr>
        <w:tab/>
        <w:t>Addition of transmitter requirements for 3 MHz CBW</w:t>
      </w:r>
    </w:p>
    <w:p w14:paraId="2AFB0D79" w14:textId="77777777" w:rsidR="00463654" w:rsidRPr="00463654" w:rsidRDefault="00463654" w:rsidP="00463654">
      <w:pPr>
        <w:pStyle w:val="a1"/>
        <w:snapToGrid w:val="0"/>
        <w:ind w:leftChars="0" w:left="0"/>
        <w:rPr>
          <w:rFonts w:ascii="Arial" w:eastAsia="Yu Mincho" w:hAnsi="Arial" w:cs="Arial"/>
          <w:sz w:val="16"/>
          <w:szCs w:val="16"/>
        </w:rPr>
      </w:pPr>
      <w:r w:rsidRPr="00463654">
        <w:rPr>
          <w:rFonts w:ascii="Arial" w:eastAsia="Yu Mincho" w:hAnsi="Arial" w:cs="Arial"/>
          <w:sz w:val="16"/>
          <w:szCs w:val="16"/>
        </w:rPr>
        <w:t>R5-256029</w:t>
      </w:r>
      <w:r w:rsidRPr="00463654">
        <w:rPr>
          <w:rFonts w:ascii="Arial" w:eastAsia="Yu Mincho" w:hAnsi="Arial" w:cs="Arial"/>
          <w:sz w:val="16"/>
          <w:szCs w:val="16"/>
        </w:rPr>
        <w:tab/>
        <w:t xml:space="preserve">Addition of 3MHz channel bandwidth for </w:t>
      </w:r>
      <w:proofErr w:type="spellStart"/>
      <w:r w:rsidRPr="00463654">
        <w:rPr>
          <w:rFonts w:ascii="Arial" w:eastAsia="Yu Mincho" w:hAnsi="Arial" w:cs="Arial"/>
          <w:sz w:val="16"/>
          <w:szCs w:val="16"/>
        </w:rPr>
        <w:t>TxD</w:t>
      </w:r>
      <w:proofErr w:type="spellEnd"/>
      <w:r w:rsidRPr="00463654">
        <w:rPr>
          <w:rFonts w:ascii="Arial" w:eastAsia="Yu Mincho" w:hAnsi="Arial" w:cs="Arial"/>
          <w:sz w:val="16"/>
          <w:szCs w:val="16"/>
        </w:rPr>
        <w:t xml:space="preserve"> test cases</w:t>
      </w:r>
    </w:p>
    <w:p w14:paraId="7C40B5EB" w14:textId="77777777" w:rsidR="00463654" w:rsidRPr="00463654" w:rsidRDefault="00463654" w:rsidP="00463654">
      <w:pPr>
        <w:pStyle w:val="a1"/>
        <w:snapToGrid w:val="0"/>
        <w:ind w:leftChars="0" w:left="0"/>
        <w:rPr>
          <w:rFonts w:ascii="Arial" w:eastAsia="Yu Mincho" w:hAnsi="Arial" w:cs="Arial"/>
          <w:sz w:val="16"/>
          <w:szCs w:val="16"/>
        </w:rPr>
      </w:pPr>
      <w:r w:rsidRPr="00463654">
        <w:rPr>
          <w:rFonts w:ascii="Arial" w:eastAsia="Yu Mincho" w:hAnsi="Arial" w:cs="Arial"/>
          <w:sz w:val="16"/>
          <w:szCs w:val="16"/>
        </w:rPr>
        <w:t>R5-256870</w:t>
      </w:r>
      <w:r w:rsidRPr="00463654">
        <w:rPr>
          <w:rFonts w:ascii="Arial" w:eastAsia="Yu Mincho" w:hAnsi="Arial" w:cs="Arial"/>
          <w:sz w:val="16"/>
          <w:szCs w:val="16"/>
        </w:rPr>
        <w:tab/>
        <w:t>Addition of requirement applicability for support3MHz-ChannelBW-Symmetric-r18</w:t>
      </w:r>
    </w:p>
    <w:p w14:paraId="598FE5D7" w14:textId="77777777" w:rsidR="00463654" w:rsidRPr="00463654" w:rsidRDefault="00463654" w:rsidP="00463654">
      <w:pPr>
        <w:pStyle w:val="a1"/>
        <w:snapToGrid w:val="0"/>
        <w:ind w:leftChars="0" w:left="0"/>
        <w:rPr>
          <w:rFonts w:ascii="Arial" w:eastAsia="Yu Mincho" w:hAnsi="Arial" w:cs="Arial"/>
          <w:sz w:val="16"/>
          <w:szCs w:val="16"/>
        </w:rPr>
      </w:pPr>
      <w:r w:rsidRPr="00463654">
        <w:rPr>
          <w:rFonts w:ascii="Arial" w:eastAsia="Yu Mincho" w:hAnsi="Arial" w:cs="Arial"/>
          <w:sz w:val="16"/>
          <w:szCs w:val="16"/>
        </w:rPr>
        <w:t>R5-255994</w:t>
      </w:r>
      <w:r w:rsidRPr="00463654">
        <w:rPr>
          <w:rFonts w:ascii="Arial" w:eastAsia="Yu Mincho" w:hAnsi="Arial" w:cs="Arial"/>
          <w:sz w:val="16"/>
          <w:szCs w:val="16"/>
        </w:rPr>
        <w:tab/>
      </w:r>
      <w:proofErr w:type="spellStart"/>
      <w:r w:rsidRPr="00463654">
        <w:rPr>
          <w:rFonts w:ascii="Arial" w:eastAsia="Yu Mincho" w:hAnsi="Arial" w:cs="Arial"/>
          <w:sz w:val="16"/>
          <w:szCs w:val="16"/>
        </w:rPr>
        <w:t>Updation</w:t>
      </w:r>
      <w:proofErr w:type="spellEnd"/>
      <w:r w:rsidRPr="00463654">
        <w:rPr>
          <w:rFonts w:ascii="Arial" w:eastAsia="Yu Mincho" w:hAnsi="Arial" w:cs="Arial"/>
          <w:sz w:val="16"/>
          <w:szCs w:val="16"/>
        </w:rPr>
        <w:t xml:space="preserve"> of test applicability for Beam Failure detection and link recovery test case for a UE operating on a PCell with 3 MHz BW</w:t>
      </w:r>
    </w:p>
    <w:p w14:paraId="0071517C" w14:textId="77777777" w:rsidR="00463654" w:rsidRPr="00463654" w:rsidRDefault="00463654" w:rsidP="00463654">
      <w:pPr>
        <w:pStyle w:val="a1"/>
        <w:snapToGrid w:val="0"/>
        <w:ind w:leftChars="0" w:left="0"/>
        <w:rPr>
          <w:rFonts w:ascii="Arial" w:eastAsia="Yu Mincho" w:hAnsi="Arial" w:cs="Arial"/>
          <w:sz w:val="16"/>
          <w:szCs w:val="16"/>
        </w:rPr>
      </w:pPr>
      <w:r w:rsidRPr="00463654">
        <w:rPr>
          <w:rFonts w:ascii="Arial" w:eastAsia="Yu Mincho" w:hAnsi="Arial" w:cs="Arial"/>
          <w:sz w:val="16"/>
          <w:szCs w:val="16"/>
        </w:rPr>
        <w:t>R5-255534</w:t>
      </w:r>
      <w:r w:rsidRPr="00463654">
        <w:rPr>
          <w:rFonts w:ascii="Arial" w:eastAsia="Yu Mincho" w:hAnsi="Arial" w:cs="Arial"/>
          <w:sz w:val="16"/>
          <w:szCs w:val="16"/>
        </w:rPr>
        <w:tab/>
        <w:t>Completion of beam failure detection and link recovery test case for a UE operating on a cell with 3 MHz BW including TT</w:t>
      </w:r>
    </w:p>
    <w:p w14:paraId="164FB680" w14:textId="77777777" w:rsidR="00463654" w:rsidRPr="00463654" w:rsidRDefault="00463654" w:rsidP="00463654">
      <w:pPr>
        <w:pStyle w:val="a1"/>
        <w:snapToGrid w:val="0"/>
        <w:ind w:leftChars="0" w:left="0"/>
        <w:rPr>
          <w:rFonts w:ascii="Arial" w:eastAsia="Yu Mincho" w:hAnsi="Arial" w:cs="Arial"/>
          <w:sz w:val="16"/>
          <w:szCs w:val="16"/>
        </w:rPr>
      </w:pPr>
      <w:r w:rsidRPr="00463654">
        <w:rPr>
          <w:rFonts w:ascii="Arial" w:eastAsia="Yu Mincho" w:hAnsi="Arial" w:cs="Arial"/>
          <w:sz w:val="16"/>
          <w:szCs w:val="16"/>
        </w:rPr>
        <w:t>R5-255535</w:t>
      </w:r>
      <w:r w:rsidRPr="00463654">
        <w:rPr>
          <w:rFonts w:ascii="Arial" w:eastAsia="Yu Mincho" w:hAnsi="Arial" w:cs="Arial"/>
          <w:sz w:val="16"/>
          <w:szCs w:val="16"/>
        </w:rPr>
        <w:tab/>
        <w:t>Addition of test tolerance and measurement uncertainty for less than 5 MHz test case 6.5.5.8</w:t>
      </w:r>
    </w:p>
    <w:p w14:paraId="0B1905AD" w14:textId="77777777" w:rsidR="00463654" w:rsidRPr="00463654" w:rsidRDefault="00463654" w:rsidP="00463654">
      <w:pPr>
        <w:pStyle w:val="a1"/>
        <w:snapToGrid w:val="0"/>
        <w:ind w:leftChars="0" w:left="0"/>
        <w:rPr>
          <w:rFonts w:ascii="Arial" w:eastAsia="Yu Mincho" w:hAnsi="Arial" w:cs="Arial"/>
          <w:sz w:val="16"/>
          <w:szCs w:val="16"/>
        </w:rPr>
      </w:pPr>
      <w:r w:rsidRPr="00463654">
        <w:rPr>
          <w:rFonts w:ascii="Arial" w:eastAsia="Yu Mincho" w:hAnsi="Arial" w:cs="Arial"/>
          <w:sz w:val="16"/>
          <w:szCs w:val="16"/>
        </w:rPr>
        <w:t>R5-255993</w:t>
      </w:r>
      <w:r w:rsidRPr="00463654">
        <w:rPr>
          <w:rFonts w:ascii="Arial" w:eastAsia="Yu Mincho" w:hAnsi="Arial" w:cs="Arial"/>
          <w:sz w:val="16"/>
          <w:szCs w:val="16"/>
        </w:rPr>
        <w:tab/>
        <w:t>Editorial correction of the SSB config for test case 6.6.1.12</w:t>
      </w:r>
    </w:p>
    <w:p w14:paraId="152CEC58" w14:textId="59FB6D2A" w:rsidR="00463654" w:rsidRDefault="00463654" w:rsidP="00463654">
      <w:pPr>
        <w:pStyle w:val="a1"/>
        <w:snapToGrid w:val="0"/>
        <w:ind w:leftChars="0" w:left="0"/>
        <w:jc w:val="left"/>
        <w:rPr>
          <w:rFonts w:ascii="Arial" w:eastAsia="Yu Mincho" w:hAnsi="Arial" w:cs="Arial"/>
          <w:sz w:val="16"/>
          <w:szCs w:val="16"/>
        </w:rPr>
      </w:pPr>
      <w:r w:rsidRPr="00463654">
        <w:rPr>
          <w:rFonts w:ascii="Arial" w:eastAsia="Yu Mincho" w:hAnsi="Arial" w:cs="Arial"/>
          <w:sz w:val="16"/>
          <w:szCs w:val="16"/>
        </w:rPr>
        <w:t>R5-256908</w:t>
      </w:r>
      <w:r w:rsidRPr="00463654">
        <w:rPr>
          <w:rFonts w:ascii="Arial" w:eastAsia="Yu Mincho" w:hAnsi="Arial" w:cs="Arial"/>
          <w:sz w:val="16"/>
          <w:szCs w:val="16"/>
        </w:rPr>
        <w:tab/>
        <w:t>Addition of test tolerance for beam failure detection and link recovery test case for a UE operating on a cell with 3 MHz BW</w:t>
      </w:r>
    </w:p>
    <w:p w14:paraId="5180F950" w14:textId="77777777" w:rsidR="009A2ED4" w:rsidRPr="009A2ED4" w:rsidRDefault="009A2ED4" w:rsidP="009A2ED4">
      <w:pPr>
        <w:pStyle w:val="a1"/>
        <w:snapToGrid w:val="0"/>
        <w:ind w:leftChars="0" w:left="0"/>
        <w:rPr>
          <w:rFonts w:ascii="Arial" w:eastAsia="Yu Mincho" w:hAnsi="Arial" w:cs="Arial"/>
          <w:sz w:val="16"/>
          <w:szCs w:val="16"/>
        </w:rPr>
      </w:pPr>
      <w:r w:rsidRPr="009A2ED4">
        <w:rPr>
          <w:rFonts w:ascii="Arial" w:eastAsia="Yu Mincho" w:hAnsi="Arial" w:cs="Arial"/>
          <w:sz w:val="16"/>
          <w:szCs w:val="16"/>
        </w:rPr>
        <w:t>R5-256576</w:t>
      </w:r>
      <w:r w:rsidRPr="009A2ED4">
        <w:rPr>
          <w:rFonts w:ascii="Arial" w:eastAsia="Yu Mincho" w:hAnsi="Arial" w:cs="Arial"/>
          <w:sz w:val="16"/>
          <w:szCs w:val="16"/>
        </w:rPr>
        <w:tab/>
        <w:t>Correction to MAC test case 7.1.1.3.2b for BW less than 5MHz</w:t>
      </w:r>
    </w:p>
    <w:p w14:paraId="5BE9574A" w14:textId="77777777" w:rsidR="009A2ED4" w:rsidRPr="009A2ED4" w:rsidRDefault="009A2ED4" w:rsidP="009A2ED4">
      <w:pPr>
        <w:pStyle w:val="a1"/>
        <w:snapToGrid w:val="0"/>
        <w:ind w:leftChars="0" w:left="0"/>
        <w:rPr>
          <w:rFonts w:ascii="Arial" w:eastAsia="Yu Mincho" w:hAnsi="Arial" w:cs="Arial"/>
          <w:sz w:val="16"/>
          <w:szCs w:val="16"/>
        </w:rPr>
      </w:pPr>
      <w:r w:rsidRPr="009A2ED4">
        <w:rPr>
          <w:rFonts w:ascii="Arial" w:eastAsia="Yu Mincho" w:hAnsi="Arial" w:cs="Arial"/>
          <w:sz w:val="16"/>
          <w:szCs w:val="16"/>
        </w:rPr>
        <w:t>R5-256645</w:t>
      </w:r>
      <w:r w:rsidRPr="009A2ED4">
        <w:rPr>
          <w:rFonts w:ascii="Arial" w:eastAsia="Yu Mincho" w:hAnsi="Arial" w:cs="Arial"/>
          <w:sz w:val="16"/>
          <w:szCs w:val="16"/>
        </w:rPr>
        <w:tab/>
        <w:t>Correction to URLLC MAC test case 7.1.1.3.12 for BW less than 5MHz</w:t>
      </w:r>
    </w:p>
    <w:p w14:paraId="21C69AEF" w14:textId="77777777" w:rsidR="009A2ED4" w:rsidRPr="009A2ED4" w:rsidRDefault="009A2ED4" w:rsidP="009A2ED4">
      <w:pPr>
        <w:pStyle w:val="a1"/>
        <w:snapToGrid w:val="0"/>
        <w:ind w:leftChars="0" w:left="0"/>
        <w:rPr>
          <w:rFonts w:ascii="Arial" w:eastAsia="Yu Mincho" w:hAnsi="Arial" w:cs="Arial"/>
          <w:sz w:val="16"/>
          <w:szCs w:val="16"/>
        </w:rPr>
      </w:pPr>
      <w:r w:rsidRPr="009A2ED4">
        <w:rPr>
          <w:rFonts w:ascii="Arial" w:eastAsia="Yu Mincho" w:hAnsi="Arial" w:cs="Arial"/>
          <w:sz w:val="16"/>
          <w:szCs w:val="16"/>
        </w:rPr>
        <w:t>R5-256578</w:t>
      </w:r>
      <w:r w:rsidRPr="009A2ED4">
        <w:rPr>
          <w:rFonts w:ascii="Arial" w:eastAsia="Yu Mincho" w:hAnsi="Arial" w:cs="Arial"/>
          <w:sz w:val="16"/>
          <w:szCs w:val="16"/>
        </w:rPr>
        <w:tab/>
        <w:t xml:space="preserve">Correction to XR </w:t>
      </w:r>
      <w:proofErr w:type="spellStart"/>
      <w:r w:rsidRPr="009A2ED4">
        <w:rPr>
          <w:rFonts w:ascii="Arial" w:eastAsia="Yu Mincho" w:hAnsi="Arial" w:cs="Arial"/>
          <w:sz w:val="16"/>
          <w:szCs w:val="16"/>
        </w:rPr>
        <w:t>Enh</w:t>
      </w:r>
      <w:proofErr w:type="spellEnd"/>
      <w:r w:rsidRPr="009A2ED4">
        <w:rPr>
          <w:rFonts w:ascii="Arial" w:eastAsia="Yu Mincho" w:hAnsi="Arial" w:cs="Arial"/>
          <w:sz w:val="16"/>
          <w:szCs w:val="16"/>
        </w:rPr>
        <w:t xml:space="preserve"> MAC test case 7.1.1.3.18 for BW less than 5MHz</w:t>
      </w:r>
    </w:p>
    <w:p w14:paraId="453C565D" w14:textId="5B328FA0" w:rsidR="009A2ED4" w:rsidRDefault="009A2ED4" w:rsidP="009A2ED4">
      <w:pPr>
        <w:pStyle w:val="a1"/>
        <w:snapToGrid w:val="0"/>
        <w:ind w:leftChars="0" w:left="0"/>
        <w:jc w:val="left"/>
        <w:rPr>
          <w:rFonts w:ascii="Arial" w:eastAsia="Yu Mincho" w:hAnsi="Arial" w:cs="Arial"/>
          <w:sz w:val="16"/>
          <w:szCs w:val="16"/>
        </w:rPr>
      </w:pPr>
      <w:r w:rsidRPr="009A2ED4">
        <w:rPr>
          <w:rFonts w:ascii="Arial" w:eastAsia="Yu Mincho" w:hAnsi="Arial" w:cs="Arial"/>
          <w:sz w:val="16"/>
          <w:szCs w:val="16"/>
        </w:rPr>
        <w:t>R5-256567</w:t>
      </w:r>
      <w:r w:rsidRPr="009A2ED4">
        <w:rPr>
          <w:rFonts w:ascii="Arial" w:eastAsia="Yu Mincho" w:hAnsi="Arial" w:cs="Arial"/>
          <w:sz w:val="16"/>
          <w:szCs w:val="16"/>
        </w:rPr>
        <w:tab/>
        <w:t xml:space="preserve">Correction to </w:t>
      </w:r>
      <w:proofErr w:type="spellStart"/>
      <w:r w:rsidRPr="009A2ED4">
        <w:rPr>
          <w:rFonts w:ascii="Arial" w:eastAsia="Yu Mincho" w:hAnsi="Arial" w:cs="Arial"/>
          <w:sz w:val="16"/>
          <w:szCs w:val="16"/>
        </w:rPr>
        <w:t>feMIMO</w:t>
      </w:r>
      <w:proofErr w:type="spellEnd"/>
      <w:r w:rsidRPr="009A2ED4">
        <w:rPr>
          <w:rFonts w:ascii="Arial" w:eastAsia="Yu Mincho" w:hAnsi="Arial" w:cs="Arial"/>
          <w:sz w:val="16"/>
          <w:szCs w:val="16"/>
        </w:rPr>
        <w:t xml:space="preserve"> MAC test case 7.1.1.3.17.2 for BW less than 5MHz</w:t>
      </w:r>
    </w:p>
    <w:p w14:paraId="79B28281" w14:textId="77777777" w:rsidR="00463654" w:rsidRDefault="00463654" w:rsidP="00463654">
      <w:pPr>
        <w:pStyle w:val="a1"/>
        <w:snapToGrid w:val="0"/>
        <w:ind w:leftChars="0" w:left="0"/>
        <w:jc w:val="left"/>
        <w:rPr>
          <w:rFonts w:ascii="Arial" w:eastAsia="Yu Mincho" w:hAnsi="Arial" w:cs="Arial"/>
          <w:b/>
          <w:bCs/>
        </w:rPr>
      </w:pPr>
    </w:p>
    <w:p w14:paraId="24F45762" w14:textId="2E6B5510" w:rsidR="00E64198" w:rsidRDefault="00E64198" w:rsidP="00295CD7">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RAN5#108</w:t>
      </w:r>
    </w:p>
    <w:p w14:paraId="0C3976E8" w14:textId="21DCA869" w:rsidR="00E64198" w:rsidRPr="00E64198" w:rsidRDefault="00E64198" w:rsidP="00C30CD3">
      <w:pPr>
        <w:pStyle w:val="a1"/>
        <w:snapToGrid w:val="0"/>
        <w:ind w:leftChars="0" w:left="0"/>
        <w:jc w:val="left"/>
        <w:rPr>
          <w:rFonts w:ascii="Arial" w:eastAsia="Yu Mincho" w:hAnsi="Arial" w:cs="Arial"/>
          <w:sz w:val="16"/>
          <w:szCs w:val="16"/>
        </w:rPr>
      </w:pPr>
      <w:r>
        <w:rPr>
          <w:rFonts w:ascii="Arial" w:eastAsia="Yu Mincho" w:hAnsi="Arial" w:cs="Arial"/>
          <w:sz w:val="16"/>
          <w:szCs w:val="16"/>
        </w:rPr>
        <w:t>R5-254370</w:t>
      </w:r>
      <w:r>
        <w:rPr>
          <w:rFonts w:ascii="Arial" w:eastAsia="Yu Mincho" w:hAnsi="Arial" w:cs="Arial"/>
          <w:sz w:val="16"/>
          <w:szCs w:val="16"/>
        </w:rPr>
        <w:tab/>
      </w:r>
      <w:r w:rsidRPr="005960E1">
        <w:rPr>
          <w:rFonts w:ascii="Arial" w:eastAsia="Yu Mincho" w:hAnsi="Arial" w:cs="Arial"/>
          <w:sz w:val="16"/>
          <w:szCs w:val="16"/>
        </w:rPr>
        <w:t xml:space="preserve">WP UE Conformance Test Aspects for </w:t>
      </w:r>
      <w:r w:rsidRPr="005960E1">
        <w:rPr>
          <w:rFonts w:ascii="Arial" w:hAnsi="Arial" w:cs="Arial"/>
          <w:sz w:val="16"/>
          <w:szCs w:val="16"/>
        </w:rPr>
        <w:t>dedicated spectrum less than 5MHz for FR1</w:t>
      </w:r>
    </w:p>
    <w:p w14:paraId="3C6A14A0" w14:textId="77777777" w:rsidR="00C30CD3" w:rsidRPr="00C30CD3" w:rsidRDefault="00C30CD3" w:rsidP="00C30CD3">
      <w:pPr>
        <w:pStyle w:val="a1"/>
        <w:snapToGrid w:val="0"/>
        <w:ind w:leftChars="0" w:left="0"/>
        <w:rPr>
          <w:rFonts w:ascii="Arial" w:eastAsia="Yu Mincho" w:hAnsi="Arial" w:cs="Arial"/>
          <w:sz w:val="16"/>
          <w:szCs w:val="16"/>
        </w:rPr>
      </w:pPr>
      <w:r w:rsidRPr="00C30CD3">
        <w:rPr>
          <w:rFonts w:ascii="Arial" w:eastAsia="Yu Mincho" w:hAnsi="Arial" w:cs="Arial"/>
          <w:sz w:val="16"/>
          <w:szCs w:val="16"/>
        </w:rPr>
        <w:t>R5-254393</w:t>
      </w:r>
      <w:r w:rsidRPr="00C30CD3">
        <w:rPr>
          <w:rFonts w:ascii="Arial" w:eastAsia="Yu Mincho" w:hAnsi="Arial" w:cs="Arial"/>
          <w:sz w:val="16"/>
          <w:szCs w:val="16"/>
        </w:rPr>
        <w:tab/>
        <w:t>Correction on the Less than 5M Bandwidth capabilities</w:t>
      </w:r>
    </w:p>
    <w:p w14:paraId="4CA61C3C" w14:textId="77777777" w:rsidR="00C30CD3" w:rsidRPr="00C30CD3" w:rsidRDefault="00C30CD3" w:rsidP="00C30CD3">
      <w:pPr>
        <w:pStyle w:val="a1"/>
        <w:snapToGrid w:val="0"/>
        <w:ind w:leftChars="0" w:left="0"/>
        <w:rPr>
          <w:rFonts w:ascii="Arial" w:eastAsia="Yu Mincho" w:hAnsi="Arial" w:cs="Arial"/>
          <w:sz w:val="16"/>
          <w:szCs w:val="16"/>
        </w:rPr>
      </w:pPr>
      <w:r w:rsidRPr="00C30CD3">
        <w:rPr>
          <w:rFonts w:ascii="Arial" w:eastAsia="Yu Mincho" w:hAnsi="Arial" w:cs="Arial"/>
          <w:sz w:val="16"/>
          <w:szCs w:val="16"/>
        </w:rPr>
        <w:t>R5-254324</w:t>
      </w:r>
      <w:r w:rsidRPr="00C30CD3">
        <w:rPr>
          <w:rFonts w:ascii="Arial" w:eastAsia="Yu Mincho" w:hAnsi="Arial" w:cs="Arial"/>
          <w:sz w:val="16"/>
          <w:szCs w:val="16"/>
        </w:rPr>
        <w:tab/>
        <w:t>Corrections on Annex D.1 for adding channel bandwidth description</w:t>
      </w:r>
    </w:p>
    <w:p w14:paraId="1B960909" w14:textId="77777777" w:rsidR="00C30CD3" w:rsidRDefault="00C30CD3" w:rsidP="00C30CD3">
      <w:pPr>
        <w:pStyle w:val="a1"/>
        <w:snapToGrid w:val="0"/>
        <w:ind w:leftChars="0" w:left="0"/>
        <w:rPr>
          <w:rFonts w:ascii="Arial" w:eastAsia="Yu Mincho" w:hAnsi="Arial" w:cs="Arial"/>
          <w:sz w:val="16"/>
          <w:szCs w:val="16"/>
        </w:rPr>
      </w:pPr>
      <w:r w:rsidRPr="00C30CD3">
        <w:rPr>
          <w:rFonts w:ascii="Arial" w:eastAsia="Yu Mincho" w:hAnsi="Arial" w:cs="Arial"/>
          <w:sz w:val="16"/>
          <w:szCs w:val="16"/>
        </w:rPr>
        <w:t>R5-254392</w:t>
      </w:r>
      <w:r w:rsidRPr="00C30CD3">
        <w:rPr>
          <w:rFonts w:ascii="Arial" w:eastAsia="Yu Mincho" w:hAnsi="Arial" w:cs="Arial"/>
          <w:sz w:val="16"/>
          <w:szCs w:val="16"/>
        </w:rPr>
        <w:tab/>
        <w:t>Addition of test applicability statement for BFD and LR test case for a UE operating on a PCell with 3 MHz BW</w:t>
      </w:r>
    </w:p>
    <w:p w14:paraId="5B7B849E" w14:textId="38C6C81C" w:rsidR="002D2C1A" w:rsidRPr="00C30CD3" w:rsidRDefault="002D2C1A" w:rsidP="00C30CD3">
      <w:pPr>
        <w:pStyle w:val="a1"/>
        <w:snapToGrid w:val="0"/>
        <w:ind w:leftChars="0" w:left="0"/>
        <w:rPr>
          <w:rFonts w:ascii="Arial" w:eastAsia="Yu Mincho" w:hAnsi="Arial" w:cs="Arial"/>
          <w:sz w:val="16"/>
          <w:szCs w:val="16"/>
        </w:rPr>
      </w:pPr>
      <w:r w:rsidRPr="002D2C1A">
        <w:rPr>
          <w:rFonts w:ascii="Arial" w:eastAsia="Yu Mincho" w:hAnsi="Arial" w:cs="Arial"/>
          <w:sz w:val="16"/>
          <w:szCs w:val="16"/>
        </w:rPr>
        <w:t>R5-255411</w:t>
      </w:r>
      <w:r>
        <w:rPr>
          <w:rFonts w:ascii="Arial" w:eastAsia="Yu Mincho" w:hAnsi="Arial" w:cs="Arial"/>
          <w:sz w:val="16"/>
          <w:szCs w:val="16"/>
        </w:rPr>
        <w:tab/>
      </w:r>
      <w:r w:rsidRPr="002D2C1A">
        <w:rPr>
          <w:rFonts w:ascii="Arial" w:eastAsia="Yu Mincho" w:hAnsi="Arial" w:cs="Arial"/>
          <w:sz w:val="16"/>
          <w:szCs w:val="16"/>
        </w:rPr>
        <w:t>Addition of test case 5.3.3.1.6 4RX FDD FR1 PDCCH antenna performance for 3 MHz channel bandwidth</w:t>
      </w:r>
    </w:p>
    <w:p w14:paraId="65E54C93" w14:textId="77777777" w:rsidR="00C30CD3" w:rsidRPr="00C30CD3" w:rsidRDefault="00C30CD3" w:rsidP="00C30CD3">
      <w:pPr>
        <w:pStyle w:val="a1"/>
        <w:snapToGrid w:val="0"/>
        <w:ind w:leftChars="0" w:left="0"/>
        <w:rPr>
          <w:rFonts w:ascii="Arial" w:eastAsia="Yu Mincho" w:hAnsi="Arial" w:cs="Arial"/>
          <w:sz w:val="16"/>
          <w:szCs w:val="16"/>
        </w:rPr>
      </w:pPr>
      <w:r w:rsidRPr="00C30CD3">
        <w:rPr>
          <w:rFonts w:ascii="Arial" w:eastAsia="Yu Mincho" w:hAnsi="Arial" w:cs="Arial"/>
          <w:sz w:val="16"/>
          <w:szCs w:val="16"/>
        </w:rPr>
        <w:t>R5-254643</w:t>
      </w:r>
      <w:r w:rsidRPr="00C30CD3">
        <w:rPr>
          <w:rFonts w:ascii="Arial" w:eastAsia="Yu Mincho" w:hAnsi="Arial" w:cs="Arial"/>
          <w:sz w:val="16"/>
          <w:szCs w:val="16"/>
        </w:rPr>
        <w:tab/>
        <w:t>Addition of new test case in 38.522</w:t>
      </w:r>
    </w:p>
    <w:p w14:paraId="28B786FC" w14:textId="77777777" w:rsidR="00C30CD3" w:rsidRPr="00C30CD3" w:rsidRDefault="00C30CD3" w:rsidP="00C30CD3">
      <w:pPr>
        <w:pStyle w:val="a1"/>
        <w:snapToGrid w:val="0"/>
        <w:ind w:leftChars="0" w:left="0"/>
        <w:rPr>
          <w:rFonts w:ascii="Arial" w:eastAsia="Yu Mincho" w:hAnsi="Arial" w:cs="Arial"/>
          <w:sz w:val="16"/>
          <w:szCs w:val="16"/>
        </w:rPr>
      </w:pPr>
      <w:r w:rsidRPr="00C30CD3">
        <w:rPr>
          <w:rFonts w:ascii="Arial" w:eastAsia="Yu Mincho" w:hAnsi="Arial" w:cs="Arial"/>
          <w:sz w:val="16"/>
          <w:szCs w:val="16"/>
        </w:rPr>
        <w:t>R5-254349</w:t>
      </w:r>
      <w:r w:rsidRPr="00C30CD3">
        <w:rPr>
          <w:rFonts w:ascii="Arial" w:eastAsia="Yu Mincho" w:hAnsi="Arial" w:cs="Arial"/>
          <w:sz w:val="16"/>
          <w:szCs w:val="16"/>
        </w:rPr>
        <w:tab/>
        <w:t>Completion of RLM IS non-DRX less than 5 MHz test case including TT</w:t>
      </w:r>
    </w:p>
    <w:p w14:paraId="23C23463" w14:textId="77777777" w:rsidR="00C30CD3" w:rsidRPr="00C30CD3" w:rsidRDefault="00C30CD3" w:rsidP="00C30CD3">
      <w:pPr>
        <w:pStyle w:val="a1"/>
        <w:snapToGrid w:val="0"/>
        <w:ind w:leftChars="0" w:left="0"/>
        <w:rPr>
          <w:rFonts w:ascii="Arial" w:eastAsia="Yu Mincho" w:hAnsi="Arial" w:cs="Arial"/>
          <w:sz w:val="16"/>
          <w:szCs w:val="16"/>
        </w:rPr>
      </w:pPr>
      <w:r w:rsidRPr="00C30CD3">
        <w:rPr>
          <w:rFonts w:ascii="Arial" w:eastAsia="Yu Mincho" w:hAnsi="Arial" w:cs="Arial"/>
          <w:sz w:val="16"/>
          <w:szCs w:val="16"/>
        </w:rPr>
        <w:t>R5-254351</w:t>
      </w:r>
      <w:r w:rsidRPr="00C30CD3">
        <w:rPr>
          <w:rFonts w:ascii="Arial" w:eastAsia="Yu Mincho" w:hAnsi="Arial" w:cs="Arial"/>
          <w:sz w:val="16"/>
          <w:szCs w:val="16"/>
        </w:rPr>
        <w:tab/>
        <w:t>Addition of test tolerance and measurement uncertainty for less than 5 MHz test case 6.5.1.15</w:t>
      </w:r>
    </w:p>
    <w:p w14:paraId="6C606E56" w14:textId="77777777" w:rsidR="00C30CD3" w:rsidRPr="00C30CD3" w:rsidRDefault="00C30CD3" w:rsidP="00C30CD3">
      <w:pPr>
        <w:pStyle w:val="a1"/>
        <w:snapToGrid w:val="0"/>
        <w:ind w:leftChars="0" w:left="0"/>
        <w:rPr>
          <w:rFonts w:ascii="Arial" w:eastAsia="Yu Mincho" w:hAnsi="Arial" w:cs="Arial"/>
          <w:sz w:val="16"/>
          <w:szCs w:val="16"/>
        </w:rPr>
      </w:pPr>
      <w:r w:rsidRPr="00C30CD3">
        <w:rPr>
          <w:rFonts w:ascii="Arial" w:eastAsia="Yu Mincho" w:hAnsi="Arial" w:cs="Arial"/>
          <w:sz w:val="16"/>
          <w:szCs w:val="16"/>
        </w:rPr>
        <w:t>R5-254352</w:t>
      </w:r>
      <w:r w:rsidRPr="00C30CD3">
        <w:rPr>
          <w:rFonts w:ascii="Arial" w:eastAsia="Yu Mincho" w:hAnsi="Arial" w:cs="Arial"/>
          <w:sz w:val="16"/>
          <w:szCs w:val="16"/>
        </w:rPr>
        <w:tab/>
        <w:t>Addition of Beam Failure detection and link recovery test case for a UE operating on a cell with 3 MHz BW</w:t>
      </w:r>
    </w:p>
    <w:p w14:paraId="30D3A81D" w14:textId="4A75D82C" w:rsidR="00E64198" w:rsidRDefault="00C30CD3" w:rsidP="00C30CD3">
      <w:pPr>
        <w:pStyle w:val="a1"/>
        <w:snapToGrid w:val="0"/>
        <w:ind w:leftChars="0" w:left="0"/>
        <w:jc w:val="left"/>
        <w:rPr>
          <w:rFonts w:ascii="Arial" w:eastAsia="Yu Mincho" w:hAnsi="Arial" w:cs="Arial"/>
          <w:sz w:val="16"/>
          <w:szCs w:val="16"/>
        </w:rPr>
      </w:pPr>
      <w:r w:rsidRPr="00C30CD3">
        <w:rPr>
          <w:rFonts w:ascii="Arial" w:eastAsia="Yu Mincho" w:hAnsi="Arial" w:cs="Arial"/>
          <w:sz w:val="16"/>
          <w:szCs w:val="16"/>
        </w:rPr>
        <w:t>R5-254350</w:t>
      </w:r>
      <w:r w:rsidRPr="00C30CD3">
        <w:rPr>
          <w:rFonts w:ascii="Arial" w:eastAsia="Yu Mincho" w:hAnsi="Arial" w:cs="Arial"/>
          <w:sz w:val="16"/>
          <w:szCs w:val="16"/>
        </w:rPr>
        <w:tab/>
        <w:t>Addition of test tolerance for RLM IS in non-DRX mode with less than 5M bandwidth test case</w:t>
      </w:r>
    </w:p>
    <w:p w14:paraId="0CC0D8E9" w14:textId="77777777" w:rsidR="00C30CD3" w:rsidRPr="00C30CD3" w:rsidRDefault="00C30CD3" w:rsidP="00C30CD3">
      <w:pPr>
        <w:pStyle w:val="a1"/>
        <w:snapToGrid w:val="0"/>
        <w:ind w:leftChars="0" w:left="0"/>
        <w:rPr>
          <w:rFonts w:ascii="Arial" w:eastAsia="Yu Mincho" w:hAnsi="Arial" w:cs="Arial"/>
          <w:sz w:val="16"/>
          <w:szCs w:val="16"/>
        </w:rPr>
      </w:pPr>
      <w:r w:rsidRPr="00C30CD3">
        <w:rPr>
          <w:rFonts w:ascii="Arial" w:eastAsia="Yu Mincho" w:hAnsi="Arial" w:cs="Arial"/>
          <w:sz w:val="16"/>
          <w:szCs w:val="16"/>
        </w:rPr>
        <w:t>R5-254994</w:t>
      </w:r>
      <w:r w:rsidRPr="00C30CD3">
        <w:rPr>
          <w:rFonts w:ascii="Arial" w:eastAsia="Yu Mincho" w:hAnsi="Arial" w:cs="Arial"/>
          <w:sz w:val="16"/>
          <w:szCs w:val="16"/>
        </w:rPr>
        <w:tab/>
        <w:t>Update to Idle mode TC for NR channel BW less than 5MHz for FR1</w:t>
      </w:r>
    </w:p>
    <w:p w14:paraId="5D4E088F" w14:textId="77777777" w:rsidR="00C30CD3" w:rsidRPr="00C30CD3" w:rsidRDefault="00C30CD3" w:rsidP="00C30CD3">
      <w:pPr>
        <w:pStyle w:val="a1"/>
        <w:snapToGrid w:val="0"/>
        <w:ind w:leftChars="0" w:left="0"/>
        <w:rPr>
          <w:rFonts w:ascii="Arial" w:eastAsia="Yu Mincho" w:hAnsi="Arial" w:cs="Arial"/>
          <w:sz w:val="16"/>
          <w:szCs w:val="16"/>
        </w:rPr>
      </w:pPr>
      <w:r w:rsidRPr="00C30CD3">
        <w:rPr>
          <w:rFonts w:ascii="Arial" w:eastAsia="Yu Mincho" w:hAnsi="Arial" w:cs="Arial"/>
          <w:sz w:val="16"/>
          <w:szCs w:val="16"/>
        </w:rPr>
        <w:t>R5-254991</w:t>
      </w:r>
      <w:r w:rsidRPr="00C30CD3">
        <w:rPr>
          <w:rFonts w:ascii="Arial" w:eastAsia="Yu Mincho" w:hAnsi="Arial" w:cs="Arial"/>
          <w:sz w:val="16"/>
          <w:szCs w:val="16"/>
        </w:rPr>
        <w:tab/>
        <w:t>Correction to MAC test case 7.1.1.6.8 for 3MHz Bandwidth</w:t>
      </w:r>
    </w:p>
    <w:p w14:paraId="15AB37D9" w14:textId="77777777" w:rsidR="00C30CD3" w:rsidRPr="00C30CD3" w:rsidRDefault="00C30CD3" w:rsidP="00C30CD3">
      <w:pPr>
        <w:pStyle w:val="a1"/>
        <w:snapToGrid w:val="0"/>
        <w:ind w:leftChars="0" w:left="0"/>
        <w:rPr>
          <w:rFonts w:ascii="Arial" w:eastAsia="Yu Mincho" w:hAnsi="Arial" w:cs="Arial"/>
          <w:sz w:val="16"/>
          <w:szCs w:val="16"/>
        </w:rPr>
      </w:pPr>
      <w:r w:rsidRPr="00C30CD3">
        <w:rPr>
          <w:rFonts w:ascii="Arial" w:eastAsia="Yu Mincho" w:hAnsi="Arial" w:cs="Arial"/>
          <w:sz w:val="16"/>
          <w:szCs w:val="16"/>
        </w:rPr>
        <w:t>R5-254992</w:t>
      </w:r>
      <w:r w:rsidRPr="00C30CD3">
        <w:rPr>
          <w:rFonts w:ascii="Arial" w:eastAsia="Yu Mincho" w:hAnsi="Arial" w:cs="Arial"/>
          <w:sz w:val="16"/>
          <w:szCs w:val="16"/>
        </w:rPr>
        <w:tab/>
        <w:t>Correction to MAC test case 7.1.1.6.6 for 3MHz Bandwidth</w:t>
      </w:r>
    </w:p>
    <w:p w14:paraId="648A2C30" w14:textId="77777777" w:rsidR="00C30CD3" w:rsidRPr="00C30CD3" w:rsidRDefault="00C30CD3" w:rsidP="00C30CD3">
      <w:pPr>
        <w:pStyle w:val="a1"/>
        <w:snapToGrid w:val="0"/>
        <w:ind w:leftChars="0" w:left="0"/>
        <w:rPr>
          <w:rFonts w:ascii="Arial" w:eastAsia="Yu Mincho" w:hAnsi="Arial" w:cs="Arial"/>
          <w:sz w:val="16"/>
          <w:szCs w:val="16"/>
        </w:rPr>
      </w:pPr>
      <w:r w:rsidRPr="00C30CD3">
        <w:rPr>
          <w:rFonts w:ascii="Arial" w:eastAsia="Yu Mincho" w:hAnsi="Arial" w:cs="Arial"/>
          <w:sz w:val="16"/>
          <w:szCs w:val="16"/>
        </w:rPr>
        <w:t>R5-254996</w:t>
      </w:r>
      <w:r w:rsidRPr="00C30CD3">
        <w:rPr>
          <w:rFonts w:ascii="Arial" w:eastAsia="Yu Mincho" w:hAnsi="Arial" w:cs="Arial"/>
          <w:sz w:val="16"/>
          <w:szCs w:val="16"/>
        </w:rPr>
        <w:tab/>
        <w:t>Correction to MAC test case 7.1.1.6.2 for 3MHz Bandwidth</w:t>
      </w:r>
    </w:p>
    <w:p w14:paraId="23CE1BA9" w14:textId="77777777" w:rsidR="00C30CD3" w:rsidRPr="00C30CD3" w:rsidRDefault="00C30CD3" w:rsidP="00C30CD3">
      <w:pPr>
        <w:pStyle w:val="a1"/>
        <w:snapToGrid w:val="0"/>
        <w:ind w:leftChars="0" w:left="0"/>
        <w:rPr>
          <w:rFonts w:ascii="Arial" w:eastAsia="Yu Mincho" w:hAnsi="Arial" w:cs="Arial"/>
          <w:sz w:val="16"/>
          <w:szCs w:val="16"/>
        </w:rPr>
      </w:pPr>
      <w:r w:rsidRPr="00C30CD3">
        <w:rPr>
          <w:rFonts w:ascii="Arial" w:eastAsia="Yu Mincho" w:hAnsi="Arial" w:cs="Arial"/>
          <w:sz w:val="16"/>
          <w:szCs w:val="16"/>
        </w:rPr>
        <w:t>R5-254997</w:t>
      </w:r>
      <w:r w:rsidRPr="00C30CD3">
        <w:rPr>
          <w:rFonts w:ascii="Arial" w:eastAsia="Yu Mincho" w:hAnsi="Arial" w:cs="Arial"/>
          <w:sz w:val="16"/>
          <w:szCs w:val="16"/>
        </w:rPr>
        <w:tab/>
        <w:t>Correction to MAC test case 7.1.1.8.1 for 3MHz Bandwidth</w:t>
      </w:r>
    </w:p>
    <w:p w14:paraId="3507DD4A" w14:textId="77777777" w:rsidR="00C30CD3" w:rsidRPr="00C30CD3" w:rsidRDefault="00C30CD3" w:rsidP="00C30CD3">
      <w:pPr>
        <w:pStyle w:val="a1"/>
        <w:snapToGrid w:val="0"/>
        <w:ind w:leftChars="0" w:left="0"/>
        <w:rPr>
          <w:rFonts w:ascii="Arial" w:eastAsia="Yu Mincho" w:hAnsi="Arial" w:cs="Arial"/>
          <w:sz w:val="16"/>
          <w:szCs w:val="16"/>
        </w:rPr>
      </w:pPr>
      <w:r w:rsidRPr="00C30CD3">
        <w:rPr>
          <w:rFonts w:ascii="Arial" w:eastAsia="Yu Mincho" w:hAnsi="Arial" w:cs="Arial"/>
          <w:sz w:val="16"/>
          <w:szCs w:val="16"/>
        </w:rPr>
        <w:t>R5-253983</w:t>
      </w:r>
      <w:r w:rsidRPr="00C30CD3">
        <w:rPr>
          <w:rFonts w:ascii="Arial" w:eastAsia="Yu Mincho" w:hAnsi="Arial" w:cs="Arial"/>
          <w:sz w:val="16"/>
          <w:szCs w:val="16"/>
        </w:rPr>
        <w:tab/>
        <w:t>NR FR1 less than 5MHz BW: Test Model updates</w:t>
      </w:r>
    </w:p>
    <w:p w14:paraId="54EE1175" w14:textId="09C130E2" w:rsidR="00C30CD3" w:rsidRDefault="00C30CD3" w:rsidP="00C30CD3">
      <w:pPr>
        <w:pStyle w:val="a1"/>
        <w:snapToGrid w:val="0"/>
        <w:ind w:leftChars="0" w:left="0"/>
        <w:jc w:val="left"/>
        <w:rPr>
          <w:rFonts w:ascii="Arial" w:eastAsia="Yu Mincho" w:hAnsi="Arial" w:cs="Arial"/>
          <w:sz w:val="16"/>
          <w:szCs w:val="16"/>
        </w:rPr>
      </w:pPr>
      <w:r w:rsidRPr="00C30CD3">
        <w:rPr>
          <w:rFonts w:ascii="Arial" w:eastAsia="Yu Mincho" w:hAnsi="Arial" w:cs="Arial"/>
          <w:sz w:val="16"/>
          <w:szCs w:val="16"/>
        </w:rPr>
        <w:t>R5-254995</w:t>
      </w:r>
      <w:r w:rsidRPr="00C30CD3">
        <w:rPr>
          <w:rFonts w:ascii="Arial" w:eastAsia="Yu Mincho" w:hAnsi="Arial" w:cs="Arial"/>
          <w:sz w:val="16"/>
          <w:szCs w:val="16"/>
        </w:rPr>
        <w:tab/>
        <w:t>Update to default SIB24 message for NR channel BW less than 5MHz for FR1</w:t>
      </w:r>
    </w:p>
    <w:p w14:paraId="720D8879" w14:textId="77777777" w:rsidR="00E64198" w:rsidRDefault="00E64198" w:rsidP="00295CD7">
      <w:pPr>
        <w:overflowPunct/>
        <w:autoSpaceDE/>
        <w:autoSpaceDN/>
        <w:snapToGrid w:val="0"/>
        <w:spacing w:after="0"/>
        <w:textAlignment w:val="auto"/>
        <w:rPr>
          <w:rFonts w:ascii="Arial" w:eastAsia="Yu Mincho" w:hAnsi="Arial" w:cs="Arial"/>
          <w:b/>
          <w:bCs/>
          <w:lang w:eastAsia="ja-JP"/>
        </w:rPr>
      </w:pPr>
    </w:p>
    <w:p w14:paraId="6CF96424" w14:textId="5C14CC74" w:rsidR="00295CD7" w:rsidRDefault="00295CD7" w:rsidP="00295CD7">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RAN5#10</w:t>
      </w:r>
      <w:r w:rsidR="00721A11">
        <w:rPr>
          <w:rFonts w:ascii="Arial" w:eastAsia="Yu Mincho" w:hAnsi="Arial" w:cs="Arial"/>
          <w:b/>
          <w:bCs/>
          <w:lang w:eastAsia="ja-JP"/>
        </w:rPr>
        <w:t>7</w:t>
      </w:r>
    </w:p>
    <w:p w14:paraId="3D7045F2" w14:textId="3E561F1A"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R5-252555</w:t>
      </w:r>
      <w:r w:rsidRPr="00295CD7">
        <w:rPr>
          <w:rFonts w:ascii="Arial" w:eastAsia="Yu Mincho" w:hAnsi="Arial" w:cs="Arial"/>
          <w:kern w:val="2"/>
          <w:sz w:val="16"/>
          <w:szCs w:val="16"/>
          <w:lang w:val="en-US" w:eastAsia="ja-JP"/>
        </w:rPr>
        <w:tab/>
        <w:t>Updates of test case 5.3.2.1.7</w:t>
      </w:r>
      <w:r>
        <w:rPr>
          <w:rFonts w:ascii="Arial" w:eastAsia="Yu Mincho" w:hAnsi="Arial" w:cs="Arial"/>
          <w:kern w:val="2"/>
          <w:sz w:val="16"/>
          <w:szCs w:val="16"/>
          <w:lang w:val="en-US" w:eastAsia="ja-JP"/>
        </w:rPr>
        <w:t>, Ericsson</w:t>
      </w:r>
    </w:p>
    <w:p w14:paraId="17382132" w14:textId="3CD14E79"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R5-252556</w:t>
      </w:r>
      <w:r w:rsidRPr="00295CD7">
        <w:rPr>
          <w:rFonts w:ascii="Arial" w:eastAsia="Yu Mincho" w:hAnsi="Arial" w:cs="Arial"/>
          <w:kern w:val="2"/>
          <w:sz w:val="16"/>
          <w:szCs w:val="16"/>
          <w:lang w:val="en-US" w:eastAsia="ja-JP"/>
        </w:rPr>
        <w:tab/>
        <w:t>Core spec alignment, adding of new RMC for PDCCH performance test cases</w:t>
      </w:r>
      <w:r>
        <w:rPr>
          <w:rFonts w:ascii="Arial" w:eastAsia="Yu Mincho" w:hAnsi="Arial" w:cs="Arial"/>
          <w:kern w:val="2"/>
          <w:sz w:val="16"/>
          <w:szCs w:val="16"/>
          <w:lang w:val="en-US" w:eastAsia="ja-JP"/>
        </w:rPr>
        <w:t>, Ericsson</w:t>
      </w:r>
    </w:p>
    <w:p w14:paraId="5F5E2B31" w14:textId="08347248"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R5-251845</w:t>
      </w:r>
      <w:r w:rsidRPr="00295CD7">
        <w:rPr>
          <w:rFonts w:ascii="Arial" w:eastAsia="Yu Mincho" w:hAnsi="Arial" w:cs="Arial"/>
          <w:kern w:val="2"/>
          <w:sz w:val="16"/>
          <w:szCs w:val="16"/>
          <w:lang w:val="en-US" w:eastAsia="ja-JP"/>
        </w:rPr>
        <w:tab/>
        <w:t>Correction of test applicability for NR SA FR1 RLM in-sync 3 MHz bandwidth test case</w:t>
      </w:r>
      <w:r>
        <w:rPr>
          <w:rFonts w:ascii="Arial" w:eastAsia="Yu Mincho" w:hAnsi="Arial" w:cs="Arial"/>
          <w:kern w:val="2"/>
          <w:sz w:val="16"/>
          <w:szCs w:val="16"/>
          <w:lang w:val="en-US" w:eastAsia="ja-JP"/>
        </w:rPr>
        <w:t>, Nokia</w:t>
      </w:r>
    </w:p>
    <w:p w14:paraId="3AABE133" w14:textId="4D68BBBE"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R5-252559</w:t>
      </w:r>
      <w:r w:rsidRPr="00295CD7">
        <w:rPr>
          <w:rFonts w:ascii="Arial" w:eastAsia="Yu Mincho" w:hAnsi="Arial" w:cs="Arial"/>
          <w:kern w:val="2"/>
          <w:sz w:val="16"/>
          <w:szCs w:val="16"/>
          <w:lang w:val="en-US" w:eastAsia="ja-JP"/>
        </w:rPr>
        <w:tab/>
        <w:t>Update of test case 5.3.2.1.7</w:t>
      </w:r>
      <w:r>
        <w:rPr>
          <w:rFonts w:ascii="Arial" w:eastAsia="Yu Mincho" w:hAnsi="Arial" w:cs="Arial"/>
          <w:kern w:val="2"/>
          <w:sz w:val="16"/>
          <w:szCs w:val="16"/>
          <w:lang w:val="en-US" w:eastAsia="ja-JP"/>
        </w:rPr>
        <w:t>, Ericsson</w:t>
      </w:r>
    </w:p>
    <w:p w14:paraId="6EEB38AB" w14:textId="45E86D8B"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R5-251832</w:t>
      </w:r>
      <w:r w:rsidRPr="00295CD7">
        <w:rPr>
          <w:rFonts w:ascii="Arial" w:eastAsia="Yu Mincho" w:hAnsi="Arial" w:cs="Arial"/>
          <w:kern w:val="2"/>
          <w:sz w:val="16"/>
          <w:szCs w:val="16"/>
          <w:lang w:val="en-US" w:eastAsia="ja-JP"/>
        </w:rPr>
        <w:tab/>
        <w:t>Correction to R18 Less than 5M test cases 6.6.1.12 and 6.6.2.15</w:t>
      </w:r>
      <w:r>
        <w:rPr>
          <w:rFonts w:ascii="Arial" w:eastAsia="Yu Mincho" w:hAnsi="Arial" w:cs="Arial"/>
          <w:kern w:val="2"/>
          <w:sz w:val="16"/>
          <w:szCs w:val="16"/>
          <w:lang w:val="en-US" w:eastAsia="ja-JP"/>
        </w:rPr>
        <w:t>, MTK</w:t>
      </w:r>
    </w:p>
    <w:p w14:paraId="50E9DB7A" w14:textId="4E77475F"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R5-251833</w:t>
      </w:r>
      <w:r w:rsidRPr="00295CD7">
        <w:rPr>
          <w:rFonts w:ascii="Arial" w:eastAsia="Yu Mincho" w:hAnsi="Arial" w:cs="Arial"/>
          <w:kern w:val="2"/>
          <w:sz w:val="16"/>
          <w:szCs w:val="16"/>
          <w:lang w:val="en-US" w:eastAsia="ja-JP"/>
        </w:rPr>
        <w:tab/>
        <w:t>Update to R18 Less than 5M test cases TC 6.6.1.12 including TT</w:t>
      </w:r>
      <w:r>
        <w:rPr>
          <w:rFonts w:ascii="Arial" w:eastAsia="Yu Mincho" w:hAnsi="Arial" w:cs="Arial"/>
          <w:kern w:val="2"/>
          <w:sz w:val="16"/>
          <w:szCs w:val="16"/>
          <w:lang w:val="en-US" w:eastAsia="ja-JP"/>
        </w:rPr>
        <w:t>, MTK</w:t>
      </w:r>
    </w:p>
    <w:p w14:paraId="3695ABC4" w14:textId="73704B50"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R5-251834</w:t>
      </w:r>
      <w:r w:rsidRPr="00295CD7">
        <w:rPr>
          <w:rFonts w:ascii="Arial" w:eastAsia="Yu Mincho" w:hAnsi="Arial" w:cs="Arial"/>
          <w:kern w:val="2"/>
          <w:sz w:val="16"/>
          <w:szCs w:val="16"/>
          <w:lang w:val="en-US" w:eastAsia="ja-JP"/>
        </w:rPr>
        <w:tab/>
        <w:t>Update to R18 Less than 5M test cases TC 6.6.2.15 including TT</w:t>
      </w:r>
      <w:r>
        <w:rPr>
          <w:rFonts w:ascii="Arial" w:eastAsia="Yu Mincho" w:hAnsi="Arial" w:cs="Arial"/>
          <w:kern w:val="2"/>
          <w:sz w:val="16"/>
          <w:szCs w:val="16"/>
          <w:lang w:val="en-US" w:eastAsia="ja-JP"/>
        </w:rPr>
        <w:t>, MTK</w:t>
      </w:r>
    </w:p>
    <w:p w14:paraId="26EB4CE1" w14:textId="0FFDEBB5"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R5-253630</w:t>
      </w:r>
      <w:r w:rsidRPr="00295CD7">
        <w:rPr>
          <w:rFonts w:ascii="Arial" w:eastAsia="Yu Mincho" w:hAnsi="Arial" w:cs="Arial"/>
          <w:kern w:val="2"/>
          <w:sz w:val="16"/>
          <w:szCs w:val="16"/>
          <w:lang w:val="en-US" w:eastAsia="ja-JP"/>
        </w:rPr>
        <w:tab/>
        <w:t>Completion of RLM OOS for less than 5MHz bandwidth test cases including TT</w:t>
      </w:r>
      <w:r>
        <w:rPr>
          <w:rFonts w:ascii="Arial" w:eastAsia="Yu Mincho" w:hAnsi="Arial" w:cs="Arial"/>
          <w:kern w:val="2"/>
          <w:sz w:val="16"/>
          <w:szCs w:val="16"/>
          <w:lang w:val="en-US" w:eastAsia="ja-JP"/>
        </w:rPr>
        <w:t>, Nokia</w:t>
      </w:r>
    </w:p>
    <w:p w14:paraId="2BF122F0" w14:textId="548103F4"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R5-251847</w:t>
      </w:r>
      <w:r w:rsidRPr="00295CD7">
        <w:rPr>
          <w:rFonts w:ascii="Arial" w:eastAsia="Yu Mincho" w:hAnsi="Arial" w:cs="Arial"/>
          <w:kern w:val="2"/>
          <w:sz w:val="16"/>
          <w:szCs w:val="16"/>
          <w:lang w:val="en-US" w:eastAsia="ja-JP"/>
        </w:rPr>
        <w:tab/>
        <w:t>Completion of SSB-based RLM IS 6.5.1.16 test case including TT</w:t>
      </w:r>
      <w:r>
        <w:rPr>
          <w:rFonts w:ascii="Arial" w:eastAsia="Yu Mincho" w:hAnsi="Arial" w:cs="Arial"/>
          <w:kern w:val="2"/>
          <w:sz w:val="16"/>
          <w:szCs w:val="16"/>
          <w:lang w:val="en-US" w:eastAsia="ja-JP"/>
        </w:rPr>
        <w:t>, Nokia</w:t>
      </w:r>
    </w:p>
    <w:p w14:paraId="5CD62ACD" w14:textId="74818D77"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R5-253498</w:t>
      </w:r>
      <w:r w:rsidRPr="00295CD7">
        <w:rPr>
          <w:rFonts w:ascii="Arial" w:eastAsia="Yu Mincho" w:hAnsi="Arial" w:cs="Arial"/>
          <w:kern w:val="2"/>
          <w:sz w:val="16"/>
          <w:szCs w:val="16"/>
          <w:lang w:val="en-US" w:eastAsia="ja-JP"/>
        </w:rPr>
        <w:tab/>
        <w:t>Addition of RLM IS non DRX less than 5 MHz test case</w:t>
      </w:r>
      <w:r>
        <w:rPr>
          <w:rFonts w:ascii="Arial" w:eastAsia="Yu Mincho" w:hAnsi="Arial" w:cs="Arial"/>
          <w:kern w:val="2"/>
          <w:sz w:val="16"/>
          <w:szCs w:val="16"/>
          <w:lang w:val="en-US" w:eastAsia="ja-JP"/>
        </w:rPr>
        <w:t>, Nokia</w:t>
      </w:r>
    </w:p>
    <w:p w14:paraId="1F34DD9B" w14:textId="291D08AA"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R5-251849</w:t>
      </w:r>
      <w:r w:rsidRPr="00295CD7">
        <w:rPr>
          <w:rFonts w:ascii="Arial" w:eastAsia="Yu Mincho" w:hAnsi="Arial" w:cs="Arial"/>
          <w:kern w:val="2"/>
          <w:sz w:val="16"/>
          <w:szCs w:val="16"/>
          <w:lang w:val="en-US" w:eastAsia="ja-JP"/>
        </w:rPr>
        <w:tab/>
        <w:t>Addition of test tolerance and measurement uncertainty for less than 5 MHz test cases</w:t>
      </w:r>
      <w:r>
        <w:rPr>
          <w:rFonts w:ascii="Arial" w:eastAsia="Yu Mincho" w:hAnsi="Arial" w:cs="Arial"/>
          <w:kern w:val="2"/>
          <w:sz w:val="16"/>
          <w:szCs w:val="16"/>
          <w:lang w:val="en-US" w:eastAsia="ja-JP"/>
        </w:rPr>
        <w:t>, Nokia</w:t>
      </w:r>
    </w:p>
    <w:p w14:paraId="4A2642B3" w14:textId="59E2341A"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R5-252172</w:t>
      </w:r>
      <w:r w:rsidRPr="00295CD7">
        <w:rPr>
          <w:rFonts w:ascii="Arial" w:eastAsia="Yu Mincho" w:hAnsi="Arial" w:cs="Arial"/>
          <w:kern w:val="2"/>
          <w:sz w:val="16"/>
          <w:szCs w:val="16"/>
          <w:lang w:val="en-US" w:eastAsia="ja-JP"/>
        </w:rPr>
        <w:tab/>
        <w:t>Correction of RMSI CORESET configuration for less than 5 MHz test cases</w:t>
      </w:r>
      <w:r>
        <w:rPr>
          <w:rFonts w:ascii="Arial" w:eastAsia="Yu Mincho" w:hAnsi="Arial" w:cs="Arial"/>
          <w:kern w:val="2"/>
          <w:sz w:val="16"/>
          <w:szCs w:val="16"/>
          <w:lang w:val="en-US" w:eastAsia="ja-JP"/>
        </w:rPr>
        <w:t>, Nokia</w:t>
      </w:r>
    </w:p>
    <w:p w14:paraId="38D99A21" w14:textId="4A9D5B01"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R5-253558</w:t>
      </w:r>
      <w:r w:rsidRPr="00295CD7">
        <w:rPr>
          <w:rFonts w:ascii="Arial" w:eastAsia="Yu Mincho" w:hAnsi="Arial" w:cs="Arial"/>
          <w:kern w:val="2"/>
          <w:sz w:val="16"/>
          <w:szCs w:val="16"/>
          <w:lang w:val="en-US" w:eastAsia="ja-JP"/>
        </w:rPr>
        <w:tab/>
        <w:t>Addition of TT analysis for less than 5MHz TC 6.6.1.12</w:t>
      </w:r>
      <w:r>
        <w:rPr>
          <w:rFonts w:ascii="Arial" w:eastAsia="Yu Mincho" w:hAnsi="Arial" w:cs="Arial"/>
          <w:kern w:val="2"/>
          <w:sz w:val="16"/>
          <w:szCs w:val="16"/>
          <w:lang w:val="en-US" w:eastAsia="ja-JP"/>
        </w:rPr>
        <w:t>, MTK</w:t>
      </w:r>
    </w:p>
    <w:p w14:paraId="0EFABA4F" w14:textId="6AC932F9"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R5-253559</w:t>
      </w:r>
      <w:r w:rsidRPr="00295CD7">
        <w:rPr>
          <w:rFonts w:ascii="Arial" w:eastAsia="Yu Mincho" w:hAnsi="Arial" w:cs="Arial"/>
          <w:kern w:val="2"/>
          <w:sz w:val="16"/>
          <w:szCs w:val="16"/>
          <w:lang w:val="en-US" w:eastAsia="ja-JP"/>
        </w:rPr>
        <w:tab/>
        <w:t>Addition of TT analysis for less than 5MHz TC 6.6.2.15</w:t>
      </w:r>
      <w:r>
        <w:rPr>
          <w:rFonts w:ascii="Arial" w:eastAsia="Yu Mincho" w:hAnsi="Arial" w:cs="Arial"/>
          <w:kern w:val="2"/>
          <w:sz w:val="16"/>
          <w:szCs w:val="16"/>
          <w:lang w:val="en-US" w:eastAsia="ja-JP"/>
        </w:rPr>
        <w:t>, MTK</w:t>
      </w:r>
    </w:p>
    <w:p w14:paraId="43CA25C4" w14:textId="6AF6A25A"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R5-253631</w:t>
      </w:r>
      <w:r w:rsidRPr="00295CD7">
        <w:rPr>
          <w:rFonts w:ascii="Arial" w:eastAsia="Yu Mincho" w:hAnsi="Arial" w:cs="Arial"/>
          <w:kern w:val="2"/>
          <w:sz w:val="16"/>
          <w:szCs w:val="16"/>
          <w:lang w:val="en-US" w:eastAsia="ja-JP"/>
        </w:rPr>
        <w:tab/>
        <w:t>Addition of test tolerance analysis of RLM IS 6.5.1.16 test case</w:t>
      </w:r>
      <w:r>
        <w:rPr>
          <w:rFonts w:ascii="Arial" w:eastAsia="Yu Mincho" w:hAnsi="Arial" w:cs="Arial"/>
          <w:kern w:val="2"/>
          <w:sz w:val="16"/>
          <w:szCs w:val="16"/>
          <w:lang w:val="en-US" w:eastAsia="ja-JP"/>
        </w:rPr>
        <w:t>, Nokia</w:t>
      </w:r>
    </w:p>
    <w:p w14:paraId="4085ED9D" w14:textId="12BF4E0F" w:rsid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R5-253632</w:t>
      </w:r>
      <w:r w:rsidRPr="00295CD7">
        <w:rPr>
          <w:rFonts w:ascii="Arial" w:eastAsia="Yu Mincho" w:hAnsi="Arial" w:cs="Arial"/>
          <w:kern w:val="2"/>
          <w:sz w:val="16"/>
          <w:szCs w:val="16"/>
          <w:lang w:val="en-US" w:eastAsia="ja-JP"/>
        </w:rPr>
        <w:tab/>
        <w:t>Addition of test tolerance analysis of RLM OOS for less than 5 MHz test cases</w:t>
      </w:r>
      <w:r>
        <w:rPr>
          <w:rFonts w:ascii="Arial" w:eastAsia="Yu Mincho" w:hAnsi="Arial" w:cs="Arial"/>
          <w:kern w:val="2"/>
          <w:sz w:val="16"/>
          <w:szCs w:val="16"/>
          <w:lang w:val="en-US" w:eastAsia="ja-JP"/>
        </w:rPr>
        <w:t>, Nokia</w:t>
      </w:r>
    </w:p>
    <w:p w14:paraId="0A620A70" w14:textId="77777777" w:rsidR="00295CD7" w:rsidRDefault="00295CD7" w:rsidP="00295CD7">
      <w:pPr>
        <w:overflowPunct/>
        <w:autoSpaceDE/>
        <w:autoSpaceDN/>
        <w:snapToGrid w:val="0"/>
        <w:spacing w:after="0"/>
        <w:textAlignment w:val="auto"/>
        <w:rPr>
          <w:rFonts w:ascii="Arial" w:eastAsia="Yu Mincho" w:hAnsi="Arial" w:cs="Arial"/>
          <w:b/>
          <w:bCs/>
          <w:lang w:eastAsia="ja-JP"/>
        </w:rPr>
      </w:pPr>
    </w:p>
    <w:p w14:paraId="37869FB3" w14:textId="76269097" w:rsidR="00425072" w:rsidRDefault="00425072" w:rsidP="00425072">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RAN5#10</w:t>
      </w:r>
      <w:r w:rsidR="004660B1">
        <w:rPr>
          <w:rFonts w:ascii="Arial" w:eastAsia="Yu Mincho" w:hAnsi="Arial" w:cs="Arial"/>
          <w:b/>
          <w:bCs/>
          <w:lang w:eastAsia="ja-JP"/>
        </w:rPr>
        <w:t>6</w:t>
      </w:r>
    </w:p>
    <w:p w14:paraId="7296A8A7" w14:textId="105E11FB" w:rsidR="00425072" w:rsidRP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R5-251674</w:t>
      </w:r>
      <w:r w:rsidRPr="00425072">
        <w:rPr>
          <w:rFonts w:ascii="Arial" w:eastAsia="Yu Mincho" w:hAnsi="Arial" w:cs="Arial"/>
          <w:kern w:val="2"/>
          <w:sz w:val="16"/>
          <w:szCs w:val="16"/>
          <w:lang w:val="en-US" w:eastAsia="ja-JP"/>
        </w:rPr>
        <w:tab/>
        <w:t>Test frequency corrections for 3MHz CBW</w:t>
      </w:r>
      <w:r>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Keysight Technologies</w:t>
      </w:r>
    </w:p>
    <w:p w14:paraId="239CC02D" w14:textId="6A830F1C"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R5-250640</w:t>
      </w:r>
      <w:r w:rsidRPr="00425072">
        <w:rPr>
          <w:rFonts w:ascii="Arial" w:eastAsia="Yu Mincho" w:hAnsi="Arial" w:cs="Arial"/>
          <w:kern w:val="2"/>
          <w:sz w:val="16"/>
          <w:szCs w:val="16"/>
          <w:lang w:val="en-US" w:eastAsia="ja-JP"/>
        </w:rPr>
        <w:tab/>
        <w:t>Addition of new test case 5.3.2.1.7 2RX FDD FR1 PDCCH antenna performance for 3 MHz channel bandwidth</w:t>
      </w:r>
      <w:r>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Ericsson</w:t>
      </w:r>
    </w:p>
    <w:p w14:paraId="1EECA51F" w14:textId="4794E695"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R5-250477</w:t>
      </w:r>
      <w:r w:rsidRPr="00425072">
        <w:rPr>
          <w:rFonts w:ascii="Arial" w:eastAsia="Yu Mincho" w:hAnsi="Arial" w:cs="Arial"/>
          <w:kern w:val="2"/>
          <w:sz w:val="16"/>
          <w:szCs w:val="16"/>
          <w:lang w:val="en-US" w:eastAsia="ja-JP"/>
        </w:rPr>
        <w:tab/>
        <w:t>Addition of test applicability for NR SA FR1 SSB based RLM in-sync with 3 MHz channel bandwidth test cas</w:t>
      </w:r>
      <w:r>
        <w:rPr>
          <w:rFonts w:ascii="Arial" w:eastAsia="Yu Mincho" w:hAnsi="Arial" w:cs="Arial"/>
          <w:kern w:val="2"/>
          <w:sz w:val="16"/>
          <w:szCs w:val="16"/>
          <w:lang w:val="en-US" w:eastAsia="ja-JP"/>
        </w:rPr>
        <w:t xml:space="preserve">e, </w:t>
      </w:r>
      <w:r w:rsidRPr="00425072">
        <w:rPr>
          <w:rFonts w:ascii="Arial" w:eastAsia="Yu Mincho" w:hAnsi="Arial" w:cs="Arial"/>
          <w:kern w:val="2"/>
          <w:sz w:val="16"/>
          <w:szCs w:val="16"/>
          <w:lang w:val="en-US" w:eastAsia="ja-JP"/>
        </w:rPr>
        <w:t>Nokia</w:t>
      </w:r>
    </w:p>
    <w:p w14:paraId="3FB283A1" w14:textId="29B28011"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R5-250532</w:t>
      </w:r>
      <w:r w:rsidRPr="00425072">
        <w:rPr>
          <w:rFonts w:ascii="Arial" w:eastAsia="Yu Mincho" w:hAnsi="Arial" w:cs="Arial"/>
          <w:kern w:val="2"/>
          <w:sz w:val="16"/>
          <w:szCs w:val="16"/>
          <w:lang w:val="en-US" w:eastAsia="ja-JP"/>
        </w:rPr>
        <w:tab/>
        <w:t>Update to applicability for Less than 5MHz BW test case</w:t>
      </w:r>
      <w:r>
        <w:rPr>
          <w:rFonts w:ascii="Arial" w:eastAsia="Yu Mincho" w:hAnsi="Arial" w:cs="Arial"/>
          <w:kern w:val="2"/>
          <w:sz w:val="16"/>
          <w:szCs w:val="16"/>
          <w:lang w:val="en-US" w:eastAsia="ja-JP"/>
        </w:rPr>
        <w:t xml:space="preserve">s, </w:t>
      </w:r>
      <w:r w:rsidRPr="00425072">
        <w:rPr>
          <w:rFonts w:ascii="Arial" w:eastAsia="Yu Mincho" w:hAnsi="Arial" w:cs="Arial"/>
          <w:kern w:val="2"/>
          <w:sz w:val="16"/>
          <w:szCs w:val="16"/>
          <w:lang w:val="en-US" w:eastAsia="ja-JP"/>
        </w:rPr>
        <w:t>MediaTek Inc.</w:t>
      </w:r>
    </w:p>
    <w:p w14:paraId="70667E6F" w14:textId="0CBAB469"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R5-250641</w:t>
      </w:r>
      <w:r w:rsidRPr="00425072">
        <w:rPr>
          <w:rFonts w:ascii="Arial" w:eastAsia="Yu Mincho" w:hAnsi="Arial" w:cs="Arial"/>
          <w:kern w:val="2"/>
          <w:sz w:val="16"/>
          <w:szCs w:val="16"/>
          <w:lang w:val="en-US" w:eastAsia="ja-JP"/>
        </w:rPr>
        <w:tab/>
        <w:t>Addition of applicability for new test case 5.3.2.1.7</w:t>
      </w:r>
      <w:r>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Ericsson</w:t>
      </w:r>
    </w:p>
    <w:p w14:paraId="02D29F61" w14:textId="3EA13B91" w:rsidR="00425072" w:rsidRDefault="00425072" w:rsidP="00606C09">
      <w:pPr>
        <w:tabs>
          <w:tab w:val="left" w:pos="426"/>
          <w:tab w:val="left" w:pos="1134"/>
        </w:tabs>
        <w:overflowPunct/>
        <w:autoSpaceDE/>
        <w:autoSpaceDN/>
        <w:snapToGrid w:val="0"/>
        <w:spacing w:after="0"/>
        <w:ind w:left="426" w:hanging="426"/>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lastRenderedPageBreak/>
        <w:t>R5-25</w:t>
      </w:r>
      <w:r w:rsidR="00865402">
        <w:rPr>
          <w:rFonts w:ascii="Arial" w:eastAsia="Yu Mincho" w:hAnsi="Arial" w:cs="Arial"/>
          <w:kern w:val="2"/>
          <w:sz w:val="16"/>
          <w:szCs w:val="16"/>
          <w:lang w:val="en-US" w:eastAsia="ja-JP"/>
        </w:rPr>
        <w:t>1749</w:t>
      </w:r>
      <w:r w:rsidRPr="00425072">
        <w:rPr>
          <w:rFonts w:ascii="Arial" w:eastAsia="Yu Mincho" w:hAnsi="Arial" w:cs="Arial"/>
          <w:kern w:val="2"/>
          <w:sz w:val="16"/>
          <w:szCs w:val="16"/>
          <w:lang w:val="en-US" w:eastAsia="ja-JP"/>
        </w:rPr>
        <w:tab/>
        <w:t xml:space="preserve">Update of TBD parameters RLM OOS in DRX and non-DRX mode for </w:t>
      </w:r>
      <w:proofErr w:type="gramStart"/>
      <w:r w:rsidRPr="00425072">
        <w:rPr>
          <w:rFonts w:ascii="Arial" w:eastAsia="Yu Mincho" w:hAnsi="Arial" w:cs="Arial"/>
          <w:kern w:val="2"/>
          <w:sz w:val="16"/>
          <w:szCs w:val="16"/>
          <w:lang w:val="en-US" w:eastAsia="ja-JP"/>
        </w:rPr>
        <w:t>cell</w:t>
      </w:r>
      <w:proofErr w:type="gramEnd"/>
      <w:r w:rsidRPr="00425072">
        <w:rPr>
          <w:rFonts w:ascii="Arial" w:eastAsia="Yu Mincho" w:hAnsi="Arial" w:cs="Arial"/>
          <w:kern w:val="2"/>
          <w:sz w:val="16"/>
          <w:szCs w:val="16"/>
          <w:lang w:val="en-US" w:eastAsia="ja-JP"/>
        </w:rPr>
        <w:t xml:space="preserve"> with less than 5MHz bandwidth test cases</w:t>
      </w:r>
      <w:r>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Nokia</w:t>
      </w:r>
    </w:p>
    <w:p w14:paraId="1BE0DA5D" w14:textId="5DCD1B5F"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w:t>
      </w:r>
      <w:r w:rsidR="00865402">
        <w:rPr>
          <w:rFonts w:ascii="Arial" w:eastAsia="Yu Mincho" w:hAnsi="Arial" w:cs="Arial"/>
          <w:kern w:val="2"/>
          <w:sz w:val="16"/>
          <w:szCs w:val="16"/>
          <w:lang w:val="en-US" w:eastAsia="ja-JP"/>
        </w:rPr>
        <w:t>1750</w:t>
      </w:r>
      <w:r w:rsidRPr="00425072">
        <w:rPr>
          <w:rFonts w:ascii="Arial" w:eastAsia="Yu Mincho" w:hAnsi="Arial" w:cs="Arial"/>
          <w:kern w:val="2"/>
          <w:sz w:val="16"/>
          <w:szCs w:val="16"/>
          <w:lang w:val="en-US" w:eastAsia="ja-JP"/>
        </w:rPr>
        <w:tab/>
        <w:t>Addition of RLM IS in DRX mode for UE operating on a cell with less than 5MHz bandwidth test case</w:t>
      </w:r>
      <w:r>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Nokia</w:t>
      </w:r>
    </w:p>
    <w:p w14:paraId="5299B061" w14:textId="78290E3D"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R5-250480</w:t>
      </w:r>
      <w:r w:rsidRPr="00425072">
        <w:rPr>
          <w:rFonts w:ascii="Arial" w:eastAsia="Yu Mincho" w:hAnsi="Arial" w:cs="Arial"/>
          <w:kern w:val="2"/>
          <w:sz w:val="16"/>
          <w:szCs w:val="16"/>
          <w:lang w:val="en-US" w:eastAsia="ja-JP"/>
        </w:rPr>
        <w:tab/>
        <w:t>Update to Annexure to address less than 5 MHz test case</w:t>
      </w:r>
      <w:r>
        <w:rPr>
          <w:rFonts w:ascii="Arial" w:eastAsia="Yu Mincho" w:hAnsi="Arial" w:cs="Arial"/>
          <w:kern w:val="2"/>
          <w:sz w:val="16"/>
          <w:szCs w:val="16"/>
          <w:lang w:val="en-US" w:eastAsia="ja-JP"/>
        </w:rPr>
        <w:t xml:space="preserve">s, </w:t>
      </w:r>
      <w:r w:rsidRPr="00425072">
        <w:rPr>
          <w:rFonts w:ascii="Arial" w:eastAsia="Yu Mincho" w:hAnsi="Arial" w:cs="Arial"/>
          <w:kern w:val="2"/>
          <w:sz w:val="16"/>
          <w:szCs w:val="16"/>
          <w:lang w:val="en-US" w:eastAsia="ja-JP"/>
        </w:rPr>
        <w:t>Nokia</w:t>
      </w:r>
    </w:p>
    <w:p w14:paraId="645922C3" w14:textId="20D19E7F" w:rsidR="00425072" w:rsidRDefault="00425072" w:rsidP="00865402">
      <w:pPr>
        <w:tabs>
          <w:tab w:val="left" w:pos="426"/>
        </w:tabs>
        <w:overflowPunct/>
        <w:autoSpaceDE/>
        <w:autoSpaceDN/>
        <w:snapToGrid w:val="0"/>
        <w:spacing w:after="0"/>
        <w:ind w:left="426" w:hanging="426"/>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R5-251595</w:t>
      </w:r>
      <w:r w:rsidRPr="00425072">
        <w:rPr>
          <w:rFonts w:ascii="Arial" w:eastAsia="Yu Mincho" w:hAnsi="Arial" w:cs="Arial"/>
          <w:kern w:val="2"/>
          <w:sz w:val="16"/>
          <w:szCs w:val="16"/>
          <w:lang w:val="en-US" w:eastAsia="ja-JP"/>
        </w:rPr>
        <w:tab/>
        <w:t>Addition of</w:t>
      </w:r>
      <w:r w:rsidR="004660B1">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 xml:space="preserve">test </w:t>
      </w:r>
      <w:r w:rsidR="004660B1">
        <w:rPr>
          <w:rFonts w:ascii="Arial" w:eastAsia="Yu Mincho" w:hAnsi="Arial" w:cs="Arial"/>
          <w:kern w:val="2"/>
          <w:sz w:val="16"/>
          <w:szCs w:val="16"/>
          <w:lang w:val="en-US" w:eastAsia="ja-JP"/>
        </w:rPr>
        <w:t xml:space="preserve">case: </w:t>
      </w:r>
      <w:r w:rsidRPr="00425072">
        <w:rPr>
          <w:rFonts w:ascii="Arial" w:eastAsia="Yu Mincho" w:hAnsi="Arial" w:cs="Arial"/>
          <w:kern w:val="2"/>
          <w:sz w:val="16"/>
          <w:szCs w:val="16"/>
          <w:lang w:val="en-US" w:eastAsia="ja-JP"/>
        </w:rPr>
        <w:t>intra-frequency event triggered reporting without gap with less than 5MHz bandwidth</w:t>
      </w:r>
      <w:r>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MediaTek Inc.</w:t>
      </w:r>
    </w:p>
    <w:p w14:paraId="32E9B45B" w14:textId="4F93F4B5" w:rsidR="00425072" w:rsidRDefault="00425072" w:rsidP="00865402">
      <w:pPr>
        <w:tabs>
          <w:tab w:val="left" w:pos="426"/>
        </w:tabs>
        <w:overflowPunct/>
        <w:autoSpaceDE/>
        <w:autoSpaceDN/>
        <w:snapToGrid w:val="0"/>
        <w:spacing w:after="0"/>
        <w:ind w:left="426" w:hanging="426"/>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R5-250531</w:t>
      </w:r>
      <w:r w:rsidRPr="00425072">
        <w:rPr>
          <w:rFonts w:ascii="Arial" w:eastAsia="Yu Mincho" w:hAnsi="Arial" w:cs="Arial"/>
          <w:kern w:val="2"/>
          <w:sz w:val="16"/>
          <w:szCs w:val="16"/>
          <w:lang w:val="en-US" w:eastAsia="ja-JP"/>
        </w:rPr>
        <w:tab/>
        <w:t xml:space="preserve">Addition of </w:t>
      </w:r>
      <w:r w:rsidR="004660B1">
        <w:rPr>
          <w:rFonts w:ascii="Arial" w:eastAsia="Yu Mincho" w:hAnsi="Arial" w:cs="Arial"/>
          <w:kern w:val="2"/>
          <w:sz w:val="16"/>
          <w:szCs w:val="16"/>
          <w:lang w:val="en-US" w:eastAsia="ja-JP"/>
        </w:rPr>
        <w:t xml:space="preserve">test case: </w:t>
      </w:r>
      <w:r w:rsidRPr="00425072">
        <w:rPr>
          <w:rFonts w:ascii="Arial" w:eastAsia="Yu Mincho" w:hAnsi="Arial" w:cs="Arial"/>
          <w:kern w:val="2"/>
          <w:sz w:val="16"/>
          <w:szCs w:val="16"/>
          <w:lang w:val="en-US" w:eastAsia="ja-JP"/>
        </w:rPr>
        <w:t xml:space="preserve">inter-frequency event triggered reporting without SSB in DRX with less than 5MHz </w:t>
      </w:r>
      <w:r w:rsidR="004660B1">
        <w:rPr>
          <w:rFonts w:ascii="Arial" w:eastAsia="Yu Mincho" w:hAnsi="Arial" w:cs="Arial"/>
          <w:kern w:val="2"/>
          <w:sz w:val="16"/>
          <w:szCs w:val="16"/>
          <w:lang w:val="en-US" w:eastAsia="ja-JP"/>
        </w:rPr>
        <w:t>BW</w:t>
      </w:r>
      <w:r>
        <w:rPr>
          <w:rFonts w:ascii="Arial" w:eastAsia="Yu Mincho" w:hAnsi="Arial" w:cs="Arial"/>
          <w:kern w:val="2"/>
          <w:sz w:val="16"/>
          <w:szCs w:val="16"/>
          <w:lang w:val="en-US" w:eastAsia="ja-JP"/>
        </w:rPr>
        <w:t xml:space="preserve">, </w:t>
      </w:r>
      <w:r w:rsidR="004660B1">
        <w:rPr>
          <w:rFonts w:ascii="Arial" w:eastAsia="Yu Mincho" w:hAnsi="Arial" w:cs="Arial"/>
          <w:kern w:val="2"/>
          <w:sz w:val="16"/>
          <w:szCs w:val="16"/>
          <w:lang w:val="en-US" w:eastAsia="ja-JP"/>
        </w:rPr>
        <w:t>M</w:t>
      </w:r>
      <w:r w:rsidRPr="00425072">
        <w:rPr>
          <w:rFonts w:ascii="Arial" w:eastAsia="Yu Mincho" w:hAnsi="Arial" w:cs="Arial"/>
          <w:kern w:val="2"/>
          <w:sz w:val="16"/>
          <w:szCs w:val="16"/>
          <w:lang w:val="en-US" w:eastAsia="ja-JP"/>
        </w:rPr>
        <w:t>ediaTek Inc.</w:t>
      </w:r>
    </w:p>
    <w:p w14:paraId="2E42181B" w14:textId="0087094A"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R5-250401</w:t>
      </w:r>
      <w:r w:rsidRPr="00425072">
        <w:rPr>
          <w:rFonts w:ascii="Arial" w:eastAsia="Yu Mincho" w:hAnsi="Arial" w:cs="Arial"/>
          <w:kern w:val="2"/>
          <w:sz w:val="16"/>
          <w:szCs w:val="16"/>
          <w:lang w:val="en-US" w:eastAsia="ja-JP"/>
        </w:rPr>
        <w:tab/>
        <w:t xml:space="preserve">Addition of </w:t>
      </w:r>
      <w:proofErr w:type="spellStart"/>
      <w:r w:rsidRPr="00425072">
        <w:rPr>
          <w:rFonts w:ascii="Arial" w:eastAsia="Yu Mincho" w:hAnsi="Arial" w:cs="Arial"/>
          <w:kern w:val="2"/>
          <w:sz w:val="16"/>
          <w:szCs w:val="16"/>
          <w:lang w:val="en-US" w:eastAsia="ja-JP"/>
        </w:rPr>
        <w:t>signalling</w:t>
      </w:r>
      <w:proofErr w:type="spellEnd"/>
      <w:r w:rsidRPr="00425072">
        <w:rPr>
          <w:rFonts w:ascii="Arial" w:eastAsia="Yu Mincho" w:hAnsi="Arial" w:cs="Arial"/>
          <w:kern w:val="2"/>
          <w:sz w:val="16"/>
          <w:szCs w:val="16"/>
          <w:lang w:val="en-US" w:eastAsia="ja-JP"/>
        </w:rPr>
        <w:t xml:space="preserve"> parameters for spectrum less than 5MHz for FR1</w:t>
      </w:r>
      <w:r>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Nokia</w:t>
      </w:r>
    </w:p>
    <w:p w14:paraId="4E901485" w14:textId="02B70F10"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R5-251288</w:t>
      </w:r>
      <w:r w:rsidRPr="00425072">
        <w:rPr>
          <w:rFonts w:ascii="Arial" w:eastAsia="Yu Mincho" w:hAnsi="Arial" w:cs="Arial"/>
          <w:kern w:val="2"/>
          <w:sz w:val="16"/>
          <w:szCs w:val="16"/>
          <w:lang w:val="en-US" w:eastAsia="ja-JP"/>
        </w:rPr>
        <w:tab/>
        <w:t>Update SIG default test frequencies for band n106</w:t>
      </w:r>
      <w:r w:rsidR="00295CD7">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MCC TF160, Nokia</w:t>
      </w:r>
    </w:p>
    <w:p w14:paraId="575D760C" w14:textId="053A26E5"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R5-250309</w:t>
      </w:r>
      <w:r w:rsidRPr="00425072">
        <w:rPr>
          <w:rFonts w:ascii="Arial" w:eastAsia="Yu Mincho" w:hAnsi="Arial" w:cs="Arial"/>
          <w:kern w:val="2"/>
          <w:sz w:val="16"/>
          <w:szCs w:val="16"/>
          <w:lang w:val="en-US" w:eastAsia="ja-JP"/>
        </w:rPr>
        <w:tab/>
        <w:t>NR FR1 less than 5MHz BW: Initial Test Model</w:t>
      </w:r>
      <w:r>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MCC TF160</w:t>
      </w:r>
    </w:p>
    <w:p w14:paraId="7C303397" w14:textId="77777777" w:rsidR="00425072" w:rsidRP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p>
    <w:p w14:paraId="71BE4F65" w14:textId="2B903C13" w:rsidR="00A40B11" w:rsidRDefault="00A40B11" w:rsidP="00287ED7">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RAN5#105</w:t>
      </w:r>
    </w:p>
    <w:p w14:paraId="57925F4D" w14:textId="276D417F" w:rsidR="00A40B11" w:rsidRPr="00A40B11" w:rsidRDefault="00A40B11" w:rsidP="00606C09">
      <w:pPr>
        <w:pStyle w:val="a1"/>
        <w:snapToGrid w:val="0"/>
        <w:ind w:leftChars="0" w:left="0"/>
        <w:jc w:val="left"/>
        <w:rPr>
          <w:rFonts w:ascii="Arial" w:eastAsia="Yu Mincho" w:hAnsi="Arial" w:cs="Arial"/>
          <w:sz w:val="16"/>
          <w:szCs w:val="16"/>
        </w:rPr>
      </w:pPr>
      <w:r w:rsidRPr="00A40B11">
        <w:rPr>
          <w:rFonts w:ascii="Arial" w:eastAsia="Yu Mincho" w:hAnsi="Arial" w:cs="Arial"/>
          <w:sz w:val="16"/>
          <w:szCs w:val="16"/>
        </w:rPr>
        <w:t>R5-246270</w:t>
      </w:r>
      <w:r w:rsidRPr="00A40B11">
        <w:rPr>
          <w:rFonts w:ascii="Arial" w:eastAsia="Yu Mincho" w:hAnsi="Arial" w:cs="Arial"/>
          <w:sz w:val="16"/>
          <w:szCs w:val="16"/>
        </w:rPr>
        <w:tab/>
        <w:t>Editorial CR implementation correction for n100 Low test CBW</w:t>
      </w:r>
      <w:r>
        <w:rPr>
          <w:rFonts w:ascii="Arial" w:eastAsia="Yu Mincho" w:hAnsi="Arial" w:cs="Arial"/>
          <w:sz w:val="16"/>
          <w:szCs w:val="16"/>
        </w:rPr>
        <w:t>, Nokia</w:t>
      </w:r>
    </w:p>
    <w:p w14:paraId="255EF31A" w14:textId="6AB2F62F" w:rsidR="00A40B11" w:rsidRPr="00A40B11" w:rsidRDefault="00A40B11" w:rsidP="00606C09">
      <w:pPr>
        <w:pStyle w:val="a1"/>
        <w:snapToGrid w:val="0"/>
        <w:ind w:leftChars="0" w:left="0"/>
        <w:jc w:val="left"/>
        <w:rPr>
          <w:rFonts w:ascii="Arial" w:eastAsia="Yu Mincho" w:hAnsi="Arial" w:cs="Arial"/>
          <w:sz w:val="16"/>
          <w:szCs w:val="16"/>
        </w:rPr>
      </w:pPr>
      <w:r w:rsidRPr="00A40B11">
        <w:rPr>
          <w:rFonts w:ascii="Arial" w:eastAsia="Yu Mincho" w:hAnsi="Arial" w:cs="Arial"/>
          <w:sz w:val="16"/>
          <w:szCs w:val="16"/>
        </w:rPr>
        <w:t>R5-246273</w:t>
      </w:r>
      <w:r w:rsidRPr="00A40B11">
        <w:rPr>
          <w:rFonts w:ascii="Arial" w:eastAsia="Yu Mincho" w:hAnsi="Arial" w:cs="Arial"/>
          <w:sz w:val="16"/>
          <w:szCs w:val="16"/>
        </w:rPr>
        <w:tab/>
        <w:t>Addition of 3 MHz CBW for Annexes C and D</w:t>
      </w:r>
      <w:r>
        <w:rPr>
          <w:rFonts w:ascii="Arial" w:eastAsia="Yu Mincho" w:hAnsi="Arial" w:cs="Arial"/>
          <w:sz w:val="16"/>
          <w:szCs w:val="16"/>
        </w:rPr>
        <w:t>, Nokia</w:t>
      </w:r>
    </w:p>
    <w:p w14:paraId="46A0F606" w14:textId="7ADB11D6" w:rsidR="00A40B11" w:rsidRPr="00A40B11" w:rsidRDefault="00A40B11" w:rsidP="00606C09">
      <w:pPr>
        <w:pStyle w:val="a1"/>
        <w:snapToGrid w:val="0"/>
        <w:ind w:leftChars="0" w:left="0"/>
        <w:jc w:val="left"/>
        <w:rPr>
          <w:rFonts w:ascii="Arial" w:eastAsia="Yu Mincho" w:hAnsi="Arial" w:cs="Arial"/>
          <w:sz w:val="16"/>
          <w:szCs w:val="16"/>
        </w:rPr>
      </w:pPr>
      <w:r w:rsidRPr="00A40B11">
        <w:rPr>
          <w:rFonts w:ascii="Arial" w:eastAsia="Yu Mincho" w:hAnsi="Arial" w:cs="Arial"/>
          <w:sz w:val="16"/>
          <w:szCs w:val="16"/>
        </w:rPr>
        <w:t>R5-246975</w:t>
      </w:r>
      <w:r w:rsidRPr="00A40B11">
        <w:rPr>
          <w:rFonts w:ascii="Arial" w:eastAsia="Yu Mincho" w:hAnsi="Arial" w:cs="Arial"/>
          <w:sz w:val="16"/>
          <w:szCs w:val="16"/>
        </w:rPr>
        <w:tab/>
        <w:t>Update to applicability statements of less than 5 MHz test cases</w:t>
      </w:r>
      <w:r>
        <w:rPr>
          <w:rFonts w:ascii="Arial" w:eastAsia="Yu Mincho" w:hAnsi="Arial" w:cs="Arial"/>
          <w:sz w:val="16"/>
          <w:szCs w:val="16"/>
        </w:rPr>
        <w:t>, Nokia</w:t>
      </w:r>
    </w:p>
    <w:p w14:paraId="280B2C42" w14:textId="126631A4" w:rsidR="00A40B11" w:rsidRPr="00A40B11" w:rsidRDefault="00A40B11" w:rsidP="00606C09">
      <w:pPr>
        <w:pStyle w:val="a1"/>
        <w:snapToGrid w:val="0"/>
        <w:ind w:leftChars="0" w:left="0"/>
        <w:jc w:val="left"/>
        <w:rPr>
          <w:rFonts w:ascii="Arial" w:eastAsia="Yu Mincho" w:hAnsi="Arial" w:cs="Arial"/>
          <w:sz w:val="16"/>
          <w:szCs w:val="16"/>
        </w:rPr>
      </w:pPr>
      <w:r w:rsidRPr="00A40B11">
        <w:rPr>
          <w:rFonts w:ascii="Arial" w:eastAsia="Yu Mincho" w:hAnsi="Arial" w:cs="Arial"/>
          <w:sz w:val="16"/>
          <w:szCs w:val="16"/>
        </w:rPr>
        <w:t>R5-246976</w:t>
      </w:r>
      <w:r w:rsidRPr="00A40B11">
        <w:rPr>
          <w:rFonts w:ascii="Arial" w:eastAsia="Yu Mincho" w:hAnsi="Arial" w:cs="Arial"/>
          <w:sz w:val="16"/>
          <w:szCs w:val="16"/>
        </w:rPr>
        <w:tab/>
        <w:t>Completion of Cell reselection to FR1 intra-frequency NR for UE operating on a cell with less than 5MHz BW including TT</w:t>
      </w:r>
      <w:r>
        <w:rPr>
          <w:rFonts w:ascii="Arial" w:eastAsia="Yu Mincho" w:hAnsi="Arial" w:cs="Arial"/>
          <w:sz w:val="16"/>
          <w:szCs w:val="16"/>
        </w:rPr>
        <w:t>, Nokia</w:t>
      </w:r>
    </w:p>
    <w:p w14:paraId="4FAD9EEA" w14:textId="3D3518E4" w:rsidR="00A40B11" w:rsidRPr="00A40B11" w:rsidRDefault="00A40B11" w:rsidP="00606C09">
      <w:pPr>
        <w:pStyle w:val="a1"/>
        <w:snapToGrid w:val="0"/>
        <w:ind w:leftChars="0" w:left="0"/>
        <w:jc w:val="left"/>
        <w:rPr>
          <w:rFonts w:ascii="Arial" w:eastAsia="Yu Mincho" w:hAnsi="Arial" w:cs="Arial"/>
          <w:sz w:val="16"/>
          <w:szCs w:val="16"/>
        </w:rPr>
      </w:pPr>
      <w:r w:rsidRPr="00A40B11">
        <w:rPr>
          <w:rFonts w:ascii="Arial" w:eastAsia="Yu Mincho" w:hAnsi="Arial" w:cs="Arial"/>
          <w:sz w:val="16"/>
          <w:szCs w:val="16"/>
        </w:rPr>
        <w:t>R5-247901</w:t>
      </w:r>
      <w:r w:rsidRPr="00A40B11">
        <w:rPr>
          <w:rFonts w:ascii="Arial" w:eastAsia="Yu Mincho" w:hAnsi="Arial" w:cs="Arial"/>
          <w:sz w:val="16"/>
          <w:szCs w:val="16"/>
        </w:rPr>
        <w:tab/>
        <w:t>Completion of FR1 intra-frequency handover for less than 5MHz test case including TT</w:t>
      </w:r>
      <w:r>
        <w:rPr>
          <w:rFonts w:ascii="Arial" w:eastAsia="Yu Mincho" w:hAnsi="Arial" w:cs="Arial"/>
          <w:sz w:val="16"/>
          <w:szCs w:val="16"/>
        </w:rPr>
        <w:t>, Nokia</w:t>
      </w:r>
    </w:p>
    <w:p w14:paraId="52B66706" w14:textId="32FFB416" w:rsidR="00A40B11" w:rsidRPr="00A40B11" w:rsidRDefault="00A40B11" w:rsidP="00606C09">
      <w:pPr>
        <w:pStyle w:val="a1"/>
        <w:snapToGrid w:val="0"/>
        <w:ind w:leftChars="0" w:left="0"/>
        <w:jc w:val="left"/>
        <w:rPr>
          <w:rFonts w:ascii="Arial" w:eastAsia="Yu Mincho" w:hAnsi="Arial" w:cs="Arial"/>
          <w:sz w:val="16"/>
          <w:szCs w:val="16"/>
        </w:rPr>
      </w:pPr>
      <w:r w:rsidRPr="00A40B11">
        <w:rPr>
          <w:rFonts w:ascii="Arial" w:eastAsia="Yu Mincho" w:hAnsi="Arial" w:cs="Arial"/>
          <w:sz w:val="16"/>
          <w:szCs w:val="16"/>
        </w:rPr>
        <w:t>R5-246978</w:t>
      </w:r>
      <w:r w:rsidRPr="00A40B11">
        <w:rPr>
          <w:rFonts w:ascii="Arial" w:eastAsia="Yu Mincho" w:hAnsi="Arial" w:cs="Arial"/>
          <w:sz w:val="16"/>
          <w:szCs w:val="16"/>
        </w:rPr>
        <w:tab/>
        <w:t xml:space="preserve">Addition of test tolerance for cell reselection and handover test cases when </w:t>
      </w:r>
      <w:r w:rsidR="00606C09">
        <w:rPr>
          <w:rFonts w:ascii="Arial" w:eastAsia="Yu Mincho" w:hAnsi="Arial" w:cs="Arial"/>
          <w:sz w:val="16"/>
          <w:szCs w:val="16"/>
        </w:rPr>
        <w:t xml:space="preserve">the </w:t>
      </w:r>
      <w:r w:rsidRPr="00A40B11">
        <w:rPr>
          <w:rFonts w:ascii="Arial" w:eastAsia="Yu Mincho" w:hAnsi="Arial" w:cs="Arial"/>
          <w:sz w:val="16"/>
          <w:szCs w:val="16"/>
        </w:rPr>
        <w:t>cell is operating in less than 5 MHz</w:t>
      </w:r>
      <w:r>
        <w:rPr>
          <w:rFonts w:ascii="Arial" w:eastAsia="Yu Mincho" w:hAnsi="Arial" w:cs="Arial"/>
          <w:sz w:val="16"/>
          <w:szCs w:val="16"/>
        </w:rPr>
        <w:t>, Nokia</w:t>
      </w:r>
    </w:p>
    <w:p w14:paraId="3A9B4039" w14:textId="45143345" w:rsidR="00A40B11" w:rsidRPr="00A40B11" w:rsidRDefault="00A40B11" w:rsidP="00606C09">
      <w:pPr>
        <w:pStyle w:val="a1"/>
        <w:snapToGrid w:val="0"/>
        <w:ind w:leftChars="0" w:left="0"/>
        <w:jc w:val="left"/>
        <w:rPr>
          <w:rFonts w:ascii="Arial" w:eastAsia="Yu Mincho" w:hAnsi="Arial" w:cs="Arial"/>
          <w:sz w:val="16"/>
          <w:szCs w:val="16"/>
        </w:rPr>
      </w:pPr>
      <w:r w:rsidRPr="00A40B11">
        <w:rPr>
          <w:rFonts w:ascii="Arial" w:eastAsia="Yu Mincho" w:hAnsi="Arial" w:cs="Arial"/>
          <w:sz w:val="16"/>
          <w:szCs w:val="16"/>
        </w:rPr>
        <w:t>R5-247902</w:t>
      </w:r>
      <w:r w:rsidRPr="00A40B11">
        <w:rPr>
          <w:rFonts w:ascii="Arial" w:eastAsia="Yu Mincho" w:hAnsi="Arial" w:cs="Arial"/>
          <w:sz w:val="16"/>
          <w:szCs w:val="16"/>
        </w:rPr>
        <w:tab/>
        <w:t xml:space="preserve">Addition of test tolerance for test case cell reselection to FR1 intra-frequency NR </w:t>
      </w:r>
      <w:r w:rsidR="00606C09">
        <w:rPr>
          <w:rFonts w:ascii="Arial" w:eastAsia="Yu Mincho" w:hAnsi="Arial" w:cs="Arial"/>
          <w:sz w:val="16"/>
          <w:szCs w:val="16"/>
        </w:rPr>
        <w:t xml:space="preserve">having </w:t>
      </w:r>
      <w:r w:rsidRPr="00A40B11">
        <w:rPr>
          <w:rFonts w:ascii="Arial" w:eastAsia="Yu Mincho" w:hAnsi="Arial" w:cs="Arial"/>
          <w:sz w:val="16"/>
          <w:szCs w:val="16"/>
        </w:rPr>
        <w:t>cell with less than 5MHz BW</w:t>
      </w:r>
      <w:r>
        <w:rPr>
          <w:rFonts w:ascii="Arial" w:eastAsia="Yu Mincho" w:hAnsi="Arial" w:cs="Arial"/>
          <w:sz w:val="16"/>
          <w:szCs w:val="16"/>
        </w:rPr>
        <w:t>, Nokia</w:t>
      </w:r>
    </w:p>
    <w:p w14:paraId="6FB30BDA" w14:textId="42C616CF" w:rsidR="00A40B11" w:rsidRDefault="00A40B11" w:rsidP="00606C09">
      <w:pPr>
        <w:pStyle w:val="a1"/>
        <w:snapToGrid w:val="0"/>
        <w:ind w:leftChars="0" w:left="0"/>
        <w:jc w:val="left"/>
        <w:rPr>
          <w:rFonts w:ascii="Arial" w:eastAsia="Yu Mincho" w:hAnsi="Arial" w:cs="Arial"/>
          <w:sz w:val="16"/>
          <w:szCs w:val="16"/>
        </w:rPr>
      </w:pPr>
      <w:r w:rsidRPr="00A40B11">
        <w:rPr>
          <w:rFonts w:ascii="Arial" w:eastAsia="Yu Mincho" w:hAnsi="Arial" w:cs="Arial"/>
          <w:sz w:val="16"/>
          <w:szCs w:val="16"/>
        </w:rPr>
        <w:t>R5-247903</w:t>
      </w:r>
      <w:r w:rsidRPr="00A40B11">
        <w:rPr>
          <w:rFonts w:ascii="Arial" w:eastAsia="Yu Mincho" w:hAnsi="Arial" w:cs="Arial"/>
          <w:sz w:val="16"/>
          <w:szCs w:val="16"/>
        </w:rPr>
        <w:tab/>
        <w:t>Addition of test tolerance for intra-frequency handover test case when the cell is operating with less than 5MHz B</w:t>
      </w:r>
      <w:r>
        <w:rPr>
          <w:rFonts w:ascii="Arial" w:eastAsia="Yu Mincho" w:hAnsi="Arial" w:cs="Arial"/>
          <w:sz w:val="16"/>
          <w:szCs w:val="16"/>
        </w:rPr>
        <w:t>W, Nokia</w:t>
      </w:r>
    </w:p>
    <w:p w14:paraId="6573F879" w14:textId="77777777" w:rsidR="00425072" w:rsidRPr="00A40B11" w:rsidRDefault="00425072" w:rsidP="00425072">
      <w:pPr>
        <w:pStyle w:val="a1"/>
        <w:snapToGrid w:val="0"/>
        <w:ind w:leftChars="0" w:left="420"/>
        <w:jc w:val="left"/>
        <w:rPr>
          <w:rFonts w:ascii="Arial" w:eastAsia="Yu Mincho" w:hAnsi="Arial" w:cs="Arial"/>
          <w:sz w:val="16"/>
          <w:szCs w:val="16"/>
        </w:rPr>
      </w:pPr>
    </w:p>
    <w:p w14:paraId="45075289" w14:textId="070F4412" w:rsidR="005960E1" w:rsidRDefault="005960E1" w:rsidP="00287ED7">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RAN5#104</w:t>
      </w:r>
    </w:p>
    <w:p w14:paraId="4BF65E2C" w14:textId="05F25E15"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R5-244923</w:t>
      </w:r>
      <w:r>
        <w:rPr>
          <w:rFonts w:ascii="Arial" w:eastAsia="Yu Mincho" w:hAnsi="Arial" w:cs="Arial"/>
          <w:sz w:val="16"/>
          <w:szCs w:val="16"/>
        </w:rPr>
        <w:tab/>
      </w:r>
      <w:r w:rsidRPr="005960E1">
        <w:rPr>
          <w:rFonts w:ascii="Arial" w:eastAsia="Yu Mincho" w:hAnsi="Arial" w:cs="Arial"/>
          <w:sz w:val="16"/>
          <w:szCs w:val="16"/>
        </w:rPr>
        <w:t>Updates on 4.3.1.0D for bandwidth part for 3MHz BW</w:t>
      </w:r>
      <w:r>
        <w:rPr>
          <w:rFonts w:ascii="Arial" w:eastAsia="Yu Mincho" w:hAnsi="Arial" w:cs="Arial"/>
          <w:sz w:val="16"/>
          <w:szCs w:val="16"/>
        </w:rPr>
        <w:t>, ZTE</w:t>
      </w:r>
    </w:p>
    <w:p w14:paraId="45879773" w14:textId="5B1C563F"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R5-244553</w:t>
      </w:r>
      <w:r w:rsidRPr="005960E1">
        <w:rPr>
          <w:rFonts w:ascii="Arial" w:eastAsia="Yu Mincho" w:hAnsi="Arial" w:cs="Arial"/>
          <w:sz w:val="16"/>
          <w:szCs w:val="16"/>
        </w:rPr>
        <w:tab/>
        <w:t>Addition of new capabilities needed for UE operating on a cell with less than 5MHz channel bandwidth</w:t>
      </w:r>
      <w:r>
        <w:rPr>
          <w:rFonts w:ascii="Arial" w:eastAsia="Yu Mincho" w:hAnsi="Arial" w:cs="Arial"/>
          <w:sz w:val="16"/>
          <w:szCs w:val="16"/>
        </w:rPr>
        <w:t>, Nokia</w:t>
      </w:r>
    </w:p>
    <w:p w14:paraId="7DC9EBF8" w14:textId="7D715C56"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R5-244924</w:t>
      </w:r>
      <w:r w:rsidRPr="005960E1">
        <w:rPr>
          <w:rFonts w:ascii="Arial" w:eastAsia="Yu Mincho" w:hAnsi="Arial" w:cs="Arial"/>
          <w:sz w:val="16"/>
          <w:szCs w:val="16"/>
        </w:rPr>
        <w:tab/>
        <w:t>Corrections on 6.5.2.3.3.4 for additional requirements for NS_06 and NS_07 for less than 5MHz channel BW</w:t>
      </w:r>
      <w:r>
        <w:rPr>
          <w:rFonts w:ascii="Arial" w:eastAsia="Yu Mincho" w:hAnsi="Arial" w:cs="Arial"/>
          <w:sz w:val="16"/>
          <w:szCs w:val="16"/>
        </w:rPr>
        <w:t>, ZTE</w:t>
      </w:r>
    </w:p>
    <w:p w14:paraId="466E7717" w14:textId="055BA5DE"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R5-244397</w:t>
      </w:r>
      <w:r w:rsidRPr="005960E1">
        <w:rPr>
          <w:rFonts w:ascii="Arial" w:eastAsia="Yu Mincho" w:hAnsi="Arial" w:cs="Arial"/>
          <w:sz w:val="16"/>
          <w:szCs w:val="16"/>
        </w:rPr>
        <w:tab/>
        <w:t>Editorial CR implementation correction for CBWs and notes</w:t>
      </w:r>
      <w:r>
        <w:rPr>
          <w:rFonts w:ascii="Arial" w:eastAsia="Yu Mincho" w:hAnsi="Arial" w:cs="Arial"/>
          <w:sz w:val="16"/>
          <w:szCs w:val="16"/>
        </w:rPr>
        <w:t>, Nokia</w:t>
      </w:r>
    </w:p>
    <w:p w14:paraId="16DB79B6" w14:textId="6B9BAF54"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R5-245915</w:t>
      </w:r>
      <w:r w:rsidRPr="005960E1">
        <w:rPr>
          <w:rFonts w:ascii="Arial" w:eastAsia="Yu Mincho" w:hAnsi="Arial" w:cs="Arial"/>
          <w:sz w:val="16"/>
          <w:szCs w:val="16"/>
        </w:rPr>
        <w:tab/>
        <w:t>Addition of test applicability for less than 5 MHz test cases</w:t>
      </w:r>
      <w:r>
        <w:rPr>
          <w:rFonts w:ascii="Arial" w:eastAsia="Yu Mincho" w:hAnsi="Arial" w:cs="Arial"/>
          <w:sz w:val="16"/>
          <w:szCs w:val="16"/>
        </w:rPr>
        <w:t>, Nokia</w:t>
      </w:r>
    </w:p>
    <w:p w14:paraId="7CD8F21C" w14:textId="0848958A"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R5-245882</w:t>
      </w:r>
      <w:r w:rsidRPr="005960E1">
        <w:rPr>
          <w:rFonts w:ascii="Arial" w:eastAsia="Yu Mincho" w:hAnsi="Arial" w:cs="Arial"/>
          <w:sz w:val="16"/>
          <w:szCs w:val="16"/>
        </w:rPr>
        <w:tab/>
        <w:t>Addition of Test Case: Cell reselection to FR1 intra-frequency NR for UE operating on a cell with less than 5MHz BW</w:t>
      </w:r>
      <w:r>
        <w:rPr>
          <w:rFonts w:ascii="Arial" w:eastAsia="Yu Mincho" w:hAnsi="Arial" w:cs="Arial"/>
          <w:sz w:val="16"/>
          <w:szCs w:val="16"/>
        </w:rPr>
        <w:t>, Nokia</w:t>
      </w:r>
    </w:p>
    <w:p w14:paraId="29CD28D0" w14:textId="438AF7CC"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R5-244556</w:t>
      </w:r>
      <w:r w:rsidRPr="005960E1">
        <w:rPr>
          <w:rFonts w:ascii="Arial" w:eastAsia="Yu Mincho" w:hAnsi="Arial" w:cs="Arial"/>
          <w:sz w:val="16"/>
          <w:szCs w:val="16"/>
        </w:rPr>
        <w:tab/>
        <w:t>Addition of FR1 intra-frequency handover for less than 5MHz test case</w:t>
      </w:r>
      <w:r>
        <w:rPr>
          <w:rFonts w:ascii="Arial" w:eastAsia="Yu Mincho" w:hAnsi="Arial" w:cs="Arial"/>
          <w:sz w:val="16"/>
          <w:szCs w:val="16"/>
        </w:rPr>
        <w:t>, Nokia</w:t>
      </w:r>
    </w:p>
    <w:p w14:paraId="3EA38B27" w14:textId="455126A6"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R5-244557</w:t>
      </w:r>
      <w:r w:rsidRPr="005960E1">
        <w:rPr>
          <w:rFonts w:ascii="Arial" w:eastAsia="Yu Mincho" w:hAnsi="Arial" w:cs="Arial"/>
          <w:sz w:val="16"/>
          <w:szCs w:val="16"/>
        </w:rPr>
        <w:tab/>
        <w:t>Addition of RLM OOS in DRX mode for UE operating on a cell with less than 5MHz bandwidth test case</w:t>
      </w:r>
      <w:r>
        <w:rPr>
          <w:rFonts w:ascii="Arial" w:eastAsia="Yu Mincho" w:hAnsi="Arial" w:cs="Arial"/>
          <w:sz w:val="16"/>
          <w:szCs w:val="16"/>
        </w:rPr>
        <w:t>, Nokia</w:t>
      </w:r>
    </w:p>
    <w:p w14:paraId="231E3DF9" w14:textId="55448A77"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R5-244558</w:t>
      </w:r>
      <w:r w:rsidRPr="005960E1">
        <w:rPr>
          <w:rFonts w:ascii="Arial" w:eastAsia="Yu Mincho" w:hAnsi="Arial" w:cs="Arial"/>
          <w:sz w:val="16"/>
          <w:szCs w:val="16"/>
        </w:rPr>
        <w:tab/>
        <w:t>Addition of RLM OOS in non-DRX mode for UE operating on a cell with less than 5MHz bandwidth test case</w:t>
      </w:r>
      <w:r>
        <w:rPr>
          <w:rFonts w:ascii="Arial" w:eastAsia="Yu Mincho" w:hAnsi="Arial" w:cs="Arial"/>
          <w:sz w:val="16"/>
          <w:szCs w:val="16"/>
        </w:rPr>
        <w:t>, Nokia</w:t>
      </w:r>
    </w:p>
    <w:p w14:paraId="14A58F58" w14:textId="4180E11B" w:rsid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R5-244559</w:t>
      </w:r>
      <w:r w:rsidRPr="005960E1">
        <w:rPr>
          <w:rFonts w:ascii="Arial" w:eastAsia="Yu Mincho" w:hAnsi="Arial" w:cs="Arial"/>
          <w:sz w:val="16"/>
          <w:szCs w:val="16"/>
        </w:rPr>
        <w:tab/>
        <w:t>Addition of less than 5 MHz RMC and CORESET RMSI scheduling</w:t>
      </w:r>
      <w:r>
        <w:rPr>
          <w:rFonts w:ascii="Arial" w:eastAsia="Yu Mincho" w:hAnsi="Arial" w:cs="Arial"/>
          <w:sz w:val="16"/>
          <w:szCs w:val="16"/>
        </w:rPr>
        <w:t>, Nokia</w:t>
      </w:r>
    </w:p>
    <w:p w14:paraId="6876598F" w14:textId="4D11130F" w:rsidR="00F26420" w:rsidRPr="005960E1" w:rsidRDefault="00F26420" w:rsidP="00606C09">
      <w:pPr>
        <w:pStyle w:val="a1"/>
        <w:snapToGrid w:val="0"/>
        <w:ind w:leftChars="0" w:left="0"/>
        <w:jc w:val="left"/>
        <w:rPr>
          <w:rFonts w:ascii="Arial" w:eastAsia="Yu Mincho" w:hAnsi="Arial" w:cs="Arial"/>
          <w:sz w:val="16"/>
          <w:szCs w:val="16"/>
        </w:rPr>
      </w:pPr>
      <w:r w:rsidRPr="00F26420">
        <w:rPr>
          <w:rFonts w:ascii="Arial" w:eastAsia="Yu Mincho" w:hAnsi="Arial" w:cs="Arial"/>
          <w:sz w:val="16"/>
          <w:szCs w:val="16"/>
        </w:rPr>
        <w:t>R5-244393</w:t>
      </w:r>
      <w:r>
        <w:rPr>
          <w:rFonts w:ascii="Arial" w:eastAsia="Yu Mincho" w:hAnsi="Arial" w:cs="Arial"/>
          <w:sz w:val="16"/>
          <w:szCs w:val="16"/>
        </w:rPr>
        <w:tab/>
      </w:r>
      <w:r w:rsidRPr="00F26420">
        <w:rPr>
          <w:rFonts w:ascii="Arial" w:eastAsia="Yu Mincho" w:hAnsi="Arial" w:cs="Arial"/>
          <w:sz w:val="16"/>
          <w:szCs w:val="16"/>
        </w:rPr>
        <w:t>PRD21 CDS: NR FR1 FDD bands for less than 5 MHz CBW</w:t>
      </w:r>
    </w:p>
    <w:p w14:paraId="30504FBD" w14:textId="77777777" w:rsidR="005960E1" w:rsidRDefault="005960E1" w:rsidP="00287ED7">
      <w:pPr>
        <w:overflowPunct/>
        <w:autoSpaceDE/>
        <w:autoSpaceDN/>
        <w:snapToGrid w:val="0"/>
        <w:spacing w:after="0"/>
        <w:textAlignment w:val="auto"/>
        <w:rPr>
          <w:rFonts w:ascii="Arial" w:eastAsia="Yu Mincho" w:hAnsi="Arial" w:cs="Arial"/>
          <w:b/>
          <w:bCs/>
          <w:lang w:eastAsia="ja-JP"/>
        </w:rPr>
      </w:pPr>
    </w:p>
    <w:p w14:paraId="2A6B7786" w14:textId="62B496BA"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C748F5">
        <w:rPr>
          <w:rFonts w:ascii="Arial" w:eastAsia="Yu Mincho" w:hAnsi="Arial" w:cs="Arial"/>
          <w:b/>
          <w:bCs/>
          <w:lang w:eastAsia="ja-JP"/>
        </w:rPr>
        <w:t>103</w:t>
      </w:r>
    </w:p>
    <w:p w14:paraId="7D49715B" w14:textId="6835D4E2" w:rsidR="00287ED7" w:rsidRPr="005960E1" w:rsidRDefault="008601F0" w:rsidP="00E64198">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w:t>
      </w:r>
      <w:r w:rsidR="00C748F5" w:rsidRPr="005960E1">
        <w:rPr>
          <w:rFonts w:ascii="Arial" w:eastAsia="Yu Mincho" w:hAnsi="Arial" w:cs="Arial"/>
          <w:sz w:val="16"/>
          <w:szCs w:val="16"/>
        </w:rPr>
        <w:t>4</w:t>
      </w:r>
      <w:r w:rsidR="008565DB" w:rsidRPr="005960E1">
        <w:rPr>
          <w:rFonts w:ascii="Arial" w:eastAsia="Yu Mincho" w:hAnsi="Arial" w:cs="Arial"/>
          <w:sz w:val="16"/>
          <w:szCs w:val="16"/>
        </w:rPr>
        <w:t>2615</w:t>
      </w:r>
      <w:r w:rsidR="00C748F5" w:rsidRPr="005960E1">
        <w:rPr>
          <w:rFonts w:ascii="Arial" w:eastAsia="Yu Mincho" w:hAnsi="Arial" w:cs="Arial"/>
          <w:sz w:val="16"/>
          <w:szCs w:val="16"/>
        </w:rPr>
        <w:tab/>
      </w:r>
      <w:r w:rsidRPr="005960E1">
        <w:rPr>
          <w:rFonts w:ascii="Arial" w:eastAsia="Yu Mincho" w:hAnsi="Arial" w:cs="Arial"/>
          <w:sz w:val="16"/>
          <w:szCs w:val="16"/>
        </w:rPr>
        <w:t xml:space="preserve">WP UE Conformance Test Aspects for </w:t>
      </w:r>
      <w:r w:rsidR="00C748F5" w:rsidRPr="005960E1">
        <w:rPr>
          <w:rFonts w:ascii="Arial" w:hAnsi="Arial" w:cs="Arial"/>
          <w:sz w:val="16"/>
          <w:szCs w:val="16"/>
        </w:rPr>
        <w:t>dedicated spectrum less than 5MHz for FR1</w:t>
      </w:r>
    </w:p>
    <w:p w14:paraId="1B49F9D9" w14:textId="07846D94" w:rsidR="00142B28" w:rsidRPr="005960E1" w:rsidRDefault="00DC733D" w:rsidP="00E64198">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w:t>
      </w:r>
      <w:r w:rsidR="00C748F5" w:rsidRPr="005960E1">
        <w:rPr>
          <w:rFonts w:ascii="Arial" w:eastAsia="Yu Mincho" w:hAnsi="Arial" w:cs="Arial"/>
          <w:sz w:val="16"/>
          <w:szCs w:val="16"/>
        </w:rPr>
        <w:t>4</w:t>
      </w:r>
      <w:r w:rsidR="008565DB" w:rsidRPr="005960E1">
        <w:rPr>
          <w:rFonts w:ascii="Arial" w:eastAsia="Yu Mincho" w:hAnsi="Arial" w:cs="Arial"/>
          <w:sz w:val="16"/>
          <w:szCs w:val="16"/>
        </w:rPr>
        <w:t>2616</w:t>
      </w:r>
      <w:r w:rsidR="00C748F5" w:rsidRPr="005960E1">
        <w:rPr>
          <w:rFonts w:ascii="Arial" w:eastAsia="Yu Mincho" w:hAnsi="Arial" w:cs="Arial"/>
          <w:sz w:val="16"/>
          <w:szCs w:val="16"/>
        </w:rPr>
        <w:tab/>
      </w:r>
      <w:r w:rsidRPr="005960E1">
        <w:rPr>
          <w:rFonts w:ascii="Arial" w:eastAsia="Yu Mincho" w:hAnsi="Arial" w:cs="Arial"/>
          <w:sz w:val="16"/>
          <w:szCs w:val="16"/>
        </w:rPr>
        <w:t xml:space="preserve">SR UE Conformance Test Aspects for </w:t>
      </w:r>
      <w:r w:rsidR="00C748F5" w:rsidRPr="005960E1">
        <w:rPr>
          <w:rFonts w:ascii="Arial" w:hAnsi="Arial" w:cs="Arial"/>
          <w:sz w:val="16"/>
          <w:szCs w:val="16"/>
        </w:rPr>
        <w:t>dedicated spectrum less than 5MHz for FR1</w:t>
      </w:r>
    </w:p>
    <w:p w14:paraId="6B5AE6A6" w14:textId="78AF98F8" w:rsidR="0047676A" w:rsidRPr="005960E1" w:rsidRDefault="0047676A" w:rsidP="00E64198">
      <w:pPr>
        <w:pStyle w:val="a1"/>
        <w:snapToGrid w:val="0"/>
        <w:ind w:leftChars="0" w:left="0"/>
        <w:rPr>
          <w:rFonts w:ascii="Arial" w:eastAsia="Yu Mincho" w:hAnsi="Arial" w:cs="Arial"/>
          <w:sz w:val="16"/>
          <w:szCs w:val="16"/>
        </w:rPr>
      </w:pPr>
      <w:r w:rsidRPr="005960E1">
        <w:rPr>
          <w:rFonts w:ascii="Arial" w:eastAsia="Yu Mincho" w:hAnsi="Arial" w:cs="Arial"/>
          <w:sz w:val="16"/>
          <w:szCs w:val="16"/>
        </w:rPr>
        <w:t>R5-243601</w:t>
      </w:r>
      <w:r w:rsidRPr="005960E1">
        <w:rPr>
          <w:rFonts w:ascii="Arial" w:eastAsia="Yu Mincho" w:hAnsi="Arial" w:cs="Arial"/>
          <w:sz w:val="16"/>
          <w:szCs w:val="16"/>
        </w:rPr>
        <w:tab/>
        <w:t>Addition of 3 MHz CBW test frequencies for NR Bands n26, n28, n85 and n100, Nokia</w:t>
      </w:r>
    </w:p>
    <w:p w14:paraId="194F5B07" w14:textId="75F77E17" w:rsidR="0047676A" w:rsidRPr="005960E1" w:rsidRDefault="0047676A" w:rsidP="00E64198">
      <w:pPr>
        <w:pStyle w:val="a1"/>
        <w:snapToGrid w:val="0"/>
        <w:ind w:leftChars="0" w:left="0"/>
        <w:rPr>
          <w:rFonts w:ascii="Arial" w:eastAsia="Yu Mincho" w:hAnsi="Arial" w:cs="Arial"/>
          <w:sz w:val="16"/>
          <w:szCs w:val="16"/>
        </w:rPr>
      </w:pPr>
      <w:r w:rsidRPr="005960E1">
        <w:rPr>
          <w:rFonts w:ascii="Arial" w:eastAsia="Yu Mincho" w:hAnsi="Arial" w:cs="Arial"/>
          <w:sz w:val="16"/>
          <w:szCs w:val="16"/>
        </w:rPr>
        <w:t>R5-243637</w:t>
      </w:r>
      <w:r w:rsidRPr="005960E1">
        <w:rPr>
          <w:rFonts w:ascii="Arial" w:eastAsia="Yu Mincho" w:hAnsi="Arial" w:cs="Arial"/>
          <w:sz w:val="16"/>
          <w:szCs w:val="16"/>
        </w:rPr>
        <w:tab/>
        <w:t>Addition of 3 MHz channel bandwidth for transmitter requirements, Nokia</w:t>
      </w:r>
    </w:p>
    <w:p w14:paraId="1463E49A" w14:textId="683C5C62" w:rsidR="0047676A" w:rsidRPr="005960E1" w:rsidRDefault="0047676A" w:rsidP="00E64198">
      <w:pPr>
        <w:pStyle w:val="a1"/>
        <w:snapToGrid w:val="0"/>
        <w:ind w:leftChars="0" w:left="0"/>
        <w:rPr>
          <w:rFonts w:ascii="Arial" w:eastAsia="Yu Mincho" w:hAnsi="Arial" w:cs="Arial"/>
          <w:sz w:val="16"/>
          <w:szCs w:val="16"/>
        </w:rPr>
      </w:pPr>
      <w:r w:rsidRPr="005960E1">
        <w:rPr>
          <w:rFonts w:ascii="Arial" w:eastAsia="Yu Mincho" w:hAnsi="Arial" w:cs="Arial"/>
          <w:sz w:val="16"/>
          <w:szCs w:val="16"/>
        </w:rPr>
        <w:t>R5-243638</w:t>
      </w:r>
      <w:r w:rsidRPr="005960E1">
        <w:rPr>
          <w:rFonts w:ascii="Arial" w:eastAsia="Yu Mincho" w:hAnsi="Arial" w:cs="Arial"/>
          <w:sz w:val="16"/>
          <w:szCs w:val="16"/>
        </w:rPr>
        <w:tab/>
        <w:t>Addition of 3 MHz channel bandwidth for receiver requirements, Nokia</w:t>
      </w:r>
    </w:p>
    <w:p w14:paraId="1CD2EAAD" w14:textId="4CD0441E" w:rsidR="0092347C" w:rsidRPr="005960E1" w:rsidRDefault="0047676A" w:rsidP="00E64198">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R5-243639</w:t>
      </w:r>
      <w:r w:rsidRPr="005960E1">
        <w:rPr>
          <w:rFonts w:ascii="Arial" w:eastAsia="Yu Mincho" w:hAnsi="Arial" w:cs="Arial"/>
          <w:sz w:val="16"/>
          <w:szCs w:val="16"/>
        </w:rPr>
        <w:tab/>
        <w:t>Introduction of dedicated spectrum less than 5MHz for FR1 to clause 5 and annex A, Nokia</w:t>
      </w:r>
    </w:p>
    <w:sectPr w:rsidR="0092347C" w:rsidRPr="005960E1" w:rsidSect="00117145">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7B9D6" w14:textId="77777777" w:rsidR="008E01A0" w:rsidRDefault="008E01A0">
      <w:r>
        <w:separator/>
      </w:r>
    </w:p>
  </w:endnote>
  <w:endnote w:type="continuationSeparator" w:id="0">
    <w:p w14:paraId="1FB96250" w14:textId="77777777" w:rsidR="008E01A0" w:rsidRDefault="008E0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D139F" w14:textId="77777777" w:rsidR="008E01A0" w:rsidRDefault="008E01A0">
      <w:r>
        <w:separator/>
      </w:r>
    </w:p>
  </w:footnote>
  <w:footnote w:type="continuationSeparator" w:id="0">
    <w:p w14:paraId="2FD59A55" w14:textId="77777777" w:rsidR="008E01A0" w:rsidRDefault="008E01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F457783"/>
    <w:multiLevelType w:val="hybridMultilevel"/>
    <w:tmpl w:val="4E266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C9F07C3"/>
    <w:multiLevelType w:val="hybridMultilevel"/>
    <w:tmpl w:val="C1B60958"/>
    <w:lvl w:ilvl="0" w:tplc="FFFFFFFF">
      <w:start w:val="1"/>
      <w:numFmt w:val="decimal"/>
      <w:lvlText w:val="[%1]"/>
      <w:lvlJc w:val="left"/>
      <w:pPr>
        <w:ind w:left="420" w:hanging="42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7" w15:restartNumberingAfterBreak="0">
    <w:nsid w:val="635E4814"/>
    <w:multiLevelType w:val="hybridMultilevel"/>
    <w:tmpl w:val="3C1423F2"/>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85965990">
    <w:abstractNumId w:val="8"/>
  </w:num>
  <w:num w:numId="2" w16cid:durableId="1280843293">
    <w:abstractNumId w:val="0"/>
  </w:num>
  <w:num w:numId="3" w16cid:durableId="986977295">
    <w:abstractNumId w:val="22"/>
  </w:num>
  <w:num w:numId="4" w16cid:durableId="1839997600">
    <w:abstractNumId w:val="18"/>
  </w:num>
  <w:num w:numId="5" w16cid:durableId="845168370">
    <w:abstractNumId w:val="7"/>
  </w:num>
  <w:num w:numId="6" w16cid:durableId="1053233876">
    <w:abstractNumId w:val="23"/>
  </w:num>
  <w:num w:numId="7" w16cid:durableId="908727757">
    <w:abstractNumId w:val="1"/>
  </w:num>
  <w:num w:numId="8" w16cid:durableId="1619793006">
    <w:abstractNumId w:val="6"/>
  </w:num>
  <w:num w:numId="9" w16cid:durableId="1676492875">
    <w:abstractNumId w:val="14"/>
  </w:num>
  <w:num w:numId="10" w16cid:durableId="1367365383">
    <w:abstractNumId w:val="24"/>
  </w:num>
  <w:num w:numId="11" w16cid:durableId="17121614">
    <w:abstractNumId w:val="15"/>
  </w:num>
  <w:num w:numId="12" w16cid:durableId="516579855">
    <w:abstractNumId w:val="13"/>
  </w:num>
  <w:num w:numId="13" w16cid:durableId="683820423">
    <w:abstractNumId w:val="20"/>
  </w:num>
  <w:num w:numId="14" w16cid:durableId="1155103703">
    <w:abstractNumId w:val="3"/>
  </w:num>
  <w:num w:numId="15" w16cid:durableId="596911486">
    <w:abstractNumId w:val="11"/>
  </w:num>
  <w:num w:numId="16" w16cid:durableId="2019311746">
    <w:abstractNumId w:val="2"/>
  </w:num>
  <w:num w:numId="17" w16cid:durableId="868832286">
    <w:abstractNumId w:val="9"/>
  </w:num>
  <w:num w:numId="18" w16cid:durableId="1118138738">
    <w:abstractNumId w:val="21"/>
  </w:num>
  <w:num w:numId="19" w16cid:durableId="1947733600">
    <w:abstractNumId w:val="19"/>
  </w:num>
  <w:num w:numId="20" w16cid:durableId="894968676">
    <w:abstractNumId w:val="4"/>
  </w:num>
  <w:num w:numId="21" w16cid:durableId="1548684004">
    <w:abstractNumId w:val="12"/>
  </w:num>
  <w:num w:numId="22" w16cid:durableId="2027513365">
    <w:abstractNumId w:val="17"/>
  </w:num>
  <w:num w:numId="23" w16cid:durableId="2059083749">
    <w:abstractNumId w:val="5"/>
  </w:num>
  <w:num w:numId="24" w16cid:durableId="179857296">
    <w:abstractNumId w:val="10"/>
  </w:num>
  <w:num w:numId="25" w16cid:durableId="185141038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EAB"/>
    <w:rsid w:val="00004E37"/>
    <w:rsid w:val="00005C96"/>
    <w:rsid w:val="00007BD0"/>
    <w:rsid w:val="00011C3B"/>
    <w:rsid w:val="00014F86"/>
    <w:rsid w:val="00021861"/>
    <w:rsid w:val="0002259B"/>
    <w:rsid w:val="00023E0C"/>
    <w:rsid w:val="0002466D"/>
    <w:rsid w:val="000276C5"/>
    <w:rsid w:val="00040AD7"/>
    <w:rsid w:val="0004456C"/>
    <w:rsid w:val="00044D73"/>
    <w:rsid w:val="0005259B"/>
    <w:rsid w:val="00053639"/>
    <w:rsid w:val="00053FEE"/>
    <w:rsid w:val="00055579"/>
    <w:rsid w:val="00060AE4"/>
    <w:rsid w:val="00071777"/>
    <w:rsid w:val="000746A7"/>
    <w:rsid w:val="00076CA2"/>
    <w:rsid w:val="00080953"/>
    <w:rsid w:val="00080DC1"/>
    <w:rsid w:val="00090413"/>
    <w:rsid w:val="000910BB"/>
    <w:rsid w:val="000926AF"/>
    <w:rsid w:val="000A3ED2"/>
    <w:rsid w:val="000B3916"/>
    <w:rsid w:val="000B604A"/>
    <w:rsid w:val="000B6247"/>
    <w:rsid w:val="000B7C15"/>
    <w:rsid w:val="000C00FA"/>
    <w:rsid w:val="000C51AA"/>
    <w:rsid w:val="000D17BC"/>
    <w:rsid w:val="000D2186"/>
    <w:rsid w:val="000D2398"/>
    <w:rsid w:val="000D5022"/>
    <w:rsid w:val="000E4F35"/>
    <w:rsid w:val="000F6C1C"/>
    <w:rsid w:val="000F7D68"/>
    <w:rsid w:val="00110650"/>
    <w:rsid w:val="00114981"/>
    <w:rsid w:val="00116F4B"/>
    <w:rsid w:val="00116FA5"/>
    <w:rsid w:val="00117145"/>
    <w:rsid w:val="00117741"/>
    <w:rsid w:val="00125197"/>
    <w:rsid w:val="00125BF2"/>
    <w:rsid w:val="001326A1"/>
    <w:rsid w:val="001358A5"/>
    <w:rsid w:val="00137471"/>
    <w:rsid w:val="00140C61"/>
    <w:rsid w:val="001414B1"/>
    <w:rsid w:val="00142B28"/>
    <w:rsid w:val="001455A7"/>
    <w:rsid w:val="00150FD3"/>
    <w:rsid w:val="0015535B"/>
    <w:rsid w:val="00160C1C"/>
    <w:rsid w:val="00165439"/>
    <w:rsid w:val="001721AA"/>
    <w:rsid w:val="0017596F"/>
    <w:rsid w:val="00177BA4"/>
    <w:rsid w:val="00184428"/>
    <w:rsid w:val="001847DA"/>
    <w:rsid w:val="001A1326"/>
    <w:rsid w:val="001A248F"/>
    <w:rsid w:val="001A3B5F"/>
    <w:rsid w:val="001C4490"/>
    <w:rsid w:val="001C456A"/>
    <w:rsid w:val="001D2C1A"/>
    <w:rsid w:val="001D3BA2"/>
    <w:rsid w:val="001D44B7"/>
    <w:rsid w:val="001E0075"/>
    <w:rsid w:val="001F1B1F"/>
    <w:rsid w:val="001F20F3"/>
    <w:rsid w:val="001F2208"/>
    <w:rsid w:val="001F2A20"/>
    <w:rsid w:val="001F4010"/>
    <w:rsid w:val="00202DC1"/>
    <w:rsid w:val="00207DC4"/>
    <w:rsid w:val="00210E89"/>
    <w:rsid w:val="00212001"/>
    <w:rsid w:val="002246E7"/>
    <w:rsid w:val="0022485E"/>
    <w:rsid w:val="002306E3"/>
    <w:rsid w:val="00240469"/>
    <w:rsid w:val="00241093"/>
    <w:rsid w:val="00243A99"/>
    <w:rsid w:val="002468B6"/>
    <w:rsid w:val="00255D55"/>
    <w:rsid w:val="0025684E"/>
    <w:rsid w:val="00257003"/>
    <w:rsid w:val="00272CBC"/>
    <w:rsid w:val="002766B7"/>
    <w:rsid w:val="0028495F"/>
    <w:rsid w:val="002864A6"/>
    <w:rsid w:val="002871E2"/>
    <w:rsid w:val="00287ED7"/>
    <w:rsid w:val="00287ED8"/>
    <w:rsid w:val="0029567C"/>
    <w:rsid w:val="00295CD7"/>
    <w:rsid w:val="002970A7"/>
    <w:rsid w:val="00297B01"/>
    <w:rsid w:val="002B56D4"/>
    <w:rsid w:val="002B595B"/>
    <w:rsid w:val="002C1E10"/>
    <w:rsid w:val="002D0B3B"/>
    <w:rsid w:val="002D2C1A"/>
    <w:rsid w:val="002D35C8"/>
    <w:rsid w:val="002D5124"/>
    <w:rsid w:val="002E78C1"/>
    <w:rsid w:val="00301B7A"/>
    <w:rsid w:val="00303C27"/>
    <w:rsid w:val="003066F4"/>
    <w:rsid w:val="00306D59"/>
    <w:rsid w:val="003117B0"/>
    <w:rsid w:val="0032503A"/>
    <w:rsid w:val="00325EE1"/>
    <w:rsid w:val="0033288D"/>
    <w:rsid w:val="00334F37"/>
    <w:rsid w:val="003357C0"/>
    <w:rsid w:val="00343441"/>
    <w:rsid w:val="00343B3F"/>
    <w:rsid w:val="00344D60"/>
    <w:rsid w:val="00346477"/>
    <w:rsid w:val="00347CB0"/>
    <w:rsid w:val="0036248C"/>
    <w:rsid w:val="00363FC9"/>
    <w:rsid w:val="0036523E"/>
    <w:rsid w:val="00367401"/>
    <w:rsid w:val="00371F60"/>
    <w:rsid w:val="00375678"/>
    <w:rsid w:val="00376F8D"/>
    <w:rsid w:val="00377E0F"/>
    <w:rsid w:val="00382BEA"/>
    <w:rsid w:val="00384CC0"/>
    <w:rsid w:val="0039390A"/>
    <w:rsid w:val="00394AB0"/>
    <w:rsid w:val="00396252"/>
    <w:rsid w:val="003A2126"/>
    <w:rsid w:val="003A4B47"/>
    <w:rsid w:val="003B199E"/>
    <w:rsid w:val="003B24AF"/>
    <w:rsid w:val="003B528B"/>
    <w:rsid w:val="003B5425"/>
    <w:rsid w:val="003B7182"/>
    <w:rsid w:val="003D10B2"/>
    <w:rsid w:val="003D5036"/>
    <w:rsid w:val="003D764D"/>
    <w:rsid w:val="003E3A1A"/>
    <w:rsid w:val="003E5B35"/>
    <w:rsid w:val="003E7855"/>
    <w:rsid w:val="003F02ED"/>
    <w:rsid w:val="0040056A"/>
    <w:rsid w:val="0040091C"/>
    <w:rsid w:val="00401BDA"/>
    <w:rsid w:val="004041C2"/>
    <w:rsid w:val="00406D7A"/>
    <w:rsid w:val="004167B3"/>
    <w:rsid w:val="00425072"/>
    <w:rsid w:val="004258BA"/>
    <w:rsid w:val="00430992"/>
    <w:rsid w:val="00443C58"/>
    <w:rsid w:val="0045163F"/>
    <w:rsid w:val="0045200D"/>
    <w:rsid w:val="004531C9"/>
    <w:rsid w:val="00454EBB"/>
    <w:rsid w:val="00457917"/>
    <w:rsid w:val="00457D91"/>
    <w:rsid w:val="00460C31"/>
    <w:rsid w:val="00463654"/>
    <w:rsid w:val="004647F3"/>
    <w:rsid w:val="00464E5B"/>
    <w:rsid w:val="004660B1"/>
    <w:rsid w:val="00467924"/>
    <w:rsid w:val="0047055A"/>
    <w:rsid w:val="0047131F"/>
    <w:rsid w:val="00473783"/>
    <w:rsid w:val="00474450"/>
    <w:rsid w:val="00475AA2"/>
    <w:rsid w:val="0047676A"/>
    <w:rsid w:val="004800F3"/>
    <w:rsid w:val="00482992"/>
    <w:rsid w:val="004873E6"/>
    <w:rsid w:val="00496D40"/>
    <w:rsid w:val="004A4C39"/>
    <w:rsid w:val="004A665A"/>
    <w:rsid w:val="004A6847"/>
    <w:rsid w:val="004A7209"/>
    <w:rsid w:val="004B15B8"/>
    <w:rsid w:val="004B566C"/>
    <w:rsid w:val="004B78C3"/>
    <w:rsid w:val="004B7B48"/>
    <w:rsid w:val="004C4B48"/>
    <w:rsid w:val="004C694E"/>
    <w:rsid w:val="004D33E3"/>
    <w:rsid w:val="004D4AB1"/>
    <w:rsid w:val="004D4EBB"/>
    <w:rsid w:val="004D50B1"/>
    <w:rsid w:val="004D741D"/>
    <w:rsid w:val="004E04BE"/>
    <w:rsid w:val="004F218A"/>
    <w:rsid w:val="004F73D3"/>
    <w:rsid w:val="004F7F1B"/>
    <w:rsid w:val="0050334E"/>
    <w:rsid w:val="00504592"/>
    <w:rsid w:val="00505387"/>
    <w:rsid w:val="00506B7E"/>
    <w:rsid w:val="00512D05"/>
    <w:rsid w:val="00512DF7"/>
    <w:rsid w:val="005141E7"/>
    <w:rsid w:val="00514652"/>
    <w:rsid w:val="00515FCE"/>
    <w:rsid w:val="005169F8"/>
    <w:rsid w:val="0051741E"/>
    <w:rsid w:val="00517E63"/>
    <w:rsid w:val="00522A2E"/>
    <w:rsid w:val="005231BA"/>
    <w:rsid w:val="00526B0D"/>
    <w:rsid w:val="00533F2E"/>
    <w:rsid w:val="00534EA7"/>
    <w:rsid w:val="00545A0B"/>
    <w:rsid w:val="0055346F"/>
    <w:rsid w:val="005570BE"/>
    <w:rsid w:val="00557534"/>
    <w:rsid w:val="005579FF"/>
    <w:rsid w:val="0056190E"/>
    <w:rsid w:val="00566EA7"/>
    <w:rsid w:val="00570917"/>
    <w:rsid w:val="00571397"/>
    <w:rsid w:val="0057680A"/>
    <w:rsid w:val="005776DD"/>
    <w:rsid w:val="00582117"/>
    <w:rsid w:val="0058478F"/>
    <w:rsid w:val="00584D78"/>
    <w:rsid w:val="00586273"/>
    <w:rsid w:val="00590534"/>
    <w:rsid w:val="00593315"/>
    <w:rsid w:val="005960E1"/>
    <w:rsid w:val="00597061"/>
    <w:rsid w:val="005A170D"/>
    <w:rsid w:val="005A4B07"/>
    <w:rsid w:val="005A58AD"/>
    <w:rsid w:val="005A6C96"/>
    <w:rsid w:val="005A7AD0"/>
    <w:rsid w:val="005C07C7"/>
    <w:rsid w:val="005C5957"/>
    <w:rsid w:val="005C7C42"/>
    <w:rsid w:val="005D0418"/>
    <w:rsid w:val="005E090D"/>
    <w:rsid w:val="005E1D58"/>
    <w:rsid w:val="005E5C02"/>
    <w:rsid w:val="005E6147"/>
    <w:rsid w:val="005F2A55"/>
    <w:rsid w:val="00602A73"/>
    <w:rsid w:val="00603A3E"/>
    <w:rsid w:val="00606A32"/>
    <w:rsid w:val="00606C09"/>
    <w:rsid w:val="00610E37"/>
    <w:rsid w:val="00611CAF"/>
    <w:rsid w:val="006149F1"/>
    <w:rsid w:val="00620696"/>
    <w:rsid w:val="006207ED"/>
    <w:rsid w:val="00621331"/>
    <w:rsid w:val="00621BE6"/>
    <w:rsid w:val="00626BC9"/>
    <w:rsid w:val="00630E58"/>
    <w:rsid w:val="006458DF"/>
    <w:rsid w:val="00650D52"/>
    <w:rsid w:val="006615B2"/>
    <w:rsid w:val="00662313"/>
    <w:rsid w:val="00666369"/>
    <w:rsid w:val="00670CF4"/>
    <w:rsid w:val="00673911"/>
    <w:rsid w:val="00683244"/>
    <w:rsid w:val="006870C9"/>
    <w:rsid w:val="00687E15"/>
    <w:rsid w:val="0069545F"/>
    <w:rsid w:val="006A3146"/>
    <w:rsid w:val="006A3ADF"/>
    <w:rsid w:val="006A47F0"/>
    <w:rsid w:val="006A7BCB"/>
    <w:rsid w:val="006B2CFB"/>
    <w:rsid w:val="006B4C1E"/>
    <w:rsid w:val="006C090F"/>
    <w:rsid w:val="006C4E32"/>
    <w:rsid w:val="006C56D8"/>
    <w:rsid w:val="006D07AE"/>
    <w:rsid w:val="006D1C93"/>
    <w:rsid w:val="006D486C"/>
    <w:rsid w:val="006E1273"/>
    <w:rsid w:val="006E3F11"/>
    <w:rsid w:val="006F1A83"/>
    <w:rsid w:val="007002BE"/>
    <w:rsid w:val="00701410"/>
    <w:rsid w:val="007113A1"/>
    <w:rsid w:val="00711A39"/>
    <w:rsid w:val="00720B17"/>
    <w:rsid w:val="00721A11"/>
    <w:rsid w:val="00721CF6"/>
    <w:rsid w:val="00723E46"/>
    <w:rsid w:val="007246D5"/>
    <w:rsid w:val="00725E2D"/>
    <w:rsid w:val="00733826"/>
    <w:rsid w:val="0074376C"/>
    <w:rsid w:val="00745240"/>
    <w:rsid w:val="00746F45"/>
    <w:rsid w:val="00753689"/>
    <w:rsid w:val="00755317"/>
    <w:rsid w:val="00757E8D"/>
    <w:rsid w:val="00766CFB"/>
    <w:rsid w:val="007730C0"/>
    <w:rsid w:val="0078156B"/>
    <w:rsid w:val="007816FF"/>
    <w:rsid w:val="00783B44"/>
    <w:rsid w:val="0078426D"/>
    <w:rsid w:val="007845B5"/>
    <w:rsid w:val="00784D84"/>
    <w:rsid w:val="00785028"/>
    <w:rsid w:val="00791F89"/>
    <w:rsid w:val="007941FE"/>
    <w:rsid w:val="00794D6A"/>
    <w:rsid w:val="007A06E3"/>
    <w:rsid w:val="007A17D0"/>
    <w:rsid w:val="007A3A5A"/>
    <w:rsid w:val="007A4370"/>
    <w:rsid w:val="007A4753"/>
    <w:rsid w:val="007A6629"/>
    <w:rsid w:val="007B3A74"/>
    <w:rsid w:val="007B7FEF"/>
    <w:rsid w:val="007D1908"/>
    <w:rsid w:val="007D2A1E"/>
    <w:rsid w:val="007D3619"/>
    <w:rsid w:val="007D68EB"/>
    <w:rsid w:val="007E0ED5"/>
    <w:rsid w:val="007E1D15"/>
    <w:rsid w:val="007E1DEA"/>
    <w:rsid w:val="007E2202"/>
    <w:rsid w:val="007E4645"/>
    <w:rsid w:val="007E4CD2"/>
    <w:rsid w:val="007F3A80"/>
    <w:rsid w:val="00802592"/>
    <w:rsid w:val="008079B8"/>
    <w:rsid w:val="008145EA"/>
    <w:rsid w:val="00815869"/>
    <w:rsid w:val="00816B81"/>
    <w:rsid w:val="0082038D"/>
    <w:rsid w:val="008209CA"/>
    <w:rsid w:val="008216B6"/>
    <w:rsid w:val="00823B90"/>
    <w:rsid w:val="00827EA7"/>
    <w:rsid w:val="0083113B"/>
    <w:rsid w:val="0083266E"/>
    <w:rsid w:val="00832970"/>
    <w:rsid w:val="00834107"/>
    <w:rsid w:val="00847348"/>
    <w:rsid w:val="0085181B"/>
    <w:rsid w:val="008546E5"/>
    <w:rsid w:val="008565DB"/>
    <w:rsid w:val="008601F0"/>
    <w:rsid w:val="00860A59"/>
    <w:rsid w:val="00862B23"/>
    <w:rsid w:val="00863C46"/>
    <w:rsid w:val="00865402"/>
    <w:rsid w:val="008729EC"/>
    <w:rsid w:val="00872D22"/>
    <w:rsid w:val="00881D74"/>
    <w:rsid w:val="00881E7B"/>
    <w:rsid w:val="008831BD"/>
    <w:rsid w:val="008836AC"/>
    <w:rsid w:val="00885F0A"/>
    <w:rsid w:val="0089166C"/>
    <w:rsid w:val="00893204"/>
    <w:rsid w:val="0089594F"/>
    <w:rsid w:val="008960DE"/>
    <w:rsid w:val="00897B76"/>
    <w:rsid w:val="00897ED7"/>
    <w:rsid w:val="008A36DF"/>
    <w:rsid w:val="008A3AD0"/>
    <w:rsid w:val="008B3806"/>
    <w:rsid w:val="008C13C9"/>
    <w:rsid w:val="008C1698"/>
    <w:rsid w:val="008C1A3D"/>
    <w:rsid w:val="008C2472"/>
    <w:rsid w:val="008D01C3"/>
    <w:rsid w:val="008D1E13"/>
    <w:rsid w:val="008D21A2"/>
    <w:rsid w:val="008D6549"/>
    <w:rsid w:val="008D70D2"/>
    <w:rsid w:val="008E01A0"/>
    <w:rsid w:val="008E3A32"/>
    <w:rsid w:val="008E7F24"/>
    <w:rsid w:val="00900AE8"/>
    <w:rsid w:val="00900DAD"/>
    <w:rsid w:val="00913419"/>
    <w:rsid w:val="0091408E"/>
    <w:rsid w:val="00917ACA"/>
    <w:rsid w:val="00921FF6"/>
    <w:rsid w:val="00922508"/>
    <w:rsid w:val="00922D32"/>
    <w:rsid w:val="0092347C"/>
    <w:rsid w:val="00925718"/>
    <w:rsid w:val="00931870"/>
    <w:rsid w:val="009357AA"/>
    <w:rsid w:val="009378CA"/>
    <w:rsid w:val="00940F74"/>
    <w:rsid w:val="0094159C"/>
    <w:rsid w:val="0095025E"/>
    <w:rsid w:val="00955C4C"/>
    <w:rsid w:val="00956E64"/>
    <w:rsid w:val="00962560"/>
    <w:rsid w:val="00966B93"/>
    <w:rsid w:val="00970AEA"/>
    <w:rsid w:val="00972E07"/>
    <w:rsid w:val="00974254"/>
    <w:rsid w:val="00980DDF"/>
    <w:rsid w:val="00985115"/>
    <w:rsid w:val="009853A3"/>
    <w:rsid w:val="0099097B"/>
    <w:rsid w:val="00990FAD"/>
    <w:rsid w:val="00993FA0"/>
    <w:rsid w:val="00995338"/>
    <w:rsid w:val="00996777"/>
    <w:rsid w:val="009A2ED4"/>
    <w:rsid w:val="009B4144"/>
    <w:rsid w:val="009B76A1"/>
    <w:rsid w:val="009C0BC7"/>
    <w:rsid w:val="009C5411"/>
    <w:rsid w:val="009C6592"/>
    <w:rsid w:val="009D0C61"/>
    <w:rsid w:val="009D1603"/>
    <w:rsid w:val="009D4270"/>
    <w:rsid w:val="009D6706"/>
    <w:rsid w:val="009E209B"/>
    <w:rsid w:val="009F0747"/>
    <w:rsid w:val="009F1CE8"/>
    <w:rsid w:val="00A01651"/>
    <w:rsid w:val="00A03514"/>
    <w:rsid w:val="00A05177"/>
    <w:rsid w:val="00A10B2C"/>
    <w:rsid w:val="00A14ECD"/>
    <w:rsid w:val="00A14F61"/>
    <w:rsid w:val="00A17079"/>
    <w:rsid w:val="00A170F1"/>
    <w:rsid w:val="00A17E4B"/>
    <w:rsid w:val="00A22E49"/>
    <w:rsid w:val="00A23935"/>
    <w:rsid w:val="00A23B19"/>
    <w:rsid w:val="00A278F3"/>
    <w:rsid w:val="00A34809"/>
    <w:rsid w:val="00A40B11"/>
    <w:rsid w:val="00A448C3"/>
    <w:rsid w:val="00A458D4"/>
    <w:rsid w:val="00A46FB7"/>
    <w:rsid w:val="00A47A7D"/>
    <w:rsid w:val="00A53118"/>
    <w:rsid w:val="00A53C9A"/>
    <w:rsid w:val="00A6388B"/>
    <w:rsid w:val="00A66C63"/>
    <w:rsid w:val="00A75904"/>
    <w:rsid w:val="00A77043"/>
    <w:rsid w:val="00A8324E"/>
    <w:rsid w:val="00A8424D"/>
    <w:rsid w:val="00A84945"/>
    <w:rsid w:val="00A85ED0"/>
    <w:rsid w:val="00A86AB5"/>
    <w:rsid w:val="00A90A66"/>
    <w:rsid w:val="00A91E12"/>
    <w:rsid w:val="00A97226"/>
    <w:rsid w:val="00AA0363"/>
    <w:rsid w:val="00AA0E64"/>
    <w:rsid w:val="00AA142F"/>
    <w:rsid w:val="00AA1932"/>
    <w:rsid w:val="00AA53DB"/>
    <w:rsid w:val="00AA6E45"/>
    <w:rsid w:val="00AB1737"/>
    <w:rsid w:val="00AB239A"/>
    <w:rsid w:val="00AC1BEC"/>
    <w:rsid w:val="00AC1DC4"/>
    <w:rsid w:val="00AC39FB"/>
    <w:rsid w:val="00AC54D5"/>
    <w:rsid w:val="00AD53C7"/>
    <w:rsid w:val="00AD7ADC"/>
    <w:rsid w:val="00AE08EB"/>
    <w:rsid w:val="00AE539E"/>
    <w:rsid w:val="00B00BBE"/>
    <w:rsid w:val="00B04D88"/>
    <w:rsid w:val="00B07BFE"/>
    <w:rsid w:val="00B100E6"/>
    <w:rsid w:val="00B10710"/>
    <w:rsid w:val="00B119B0"/>
    <w:rsid w:val="00B208FA"/>
    <w:rsid w:val="00B25C12"/>
    <w:rsid w:val="00B2766F"/>
    <w:rsid w:val="00B31ABC"/>
    <w:rsid w:val="00B32BF2"/>
    <w:rsid w:val="00B34F5A"/>
    <w:rsid w:val="00B41025"/>
    <w:rsid w:val="00B42A19"/>
    <w:rsid w:val="00B445ED"/>
    <w:rsid w:val="00B61AEE"/>
    <w:rsid w:val="00B62ED8"/>
    <w:rsid w:val="00B6300F"/>
    <w:rsid w:val="00B66284"/>
    <w:rsid w:val="00B66F1E"/>
    <w:rsid w:val="00B67433"/>
    <w:rsid w:val="00B67A29"/>
    <w:rsid w:val="00B70389"/>
    <w:rsid w:val="00B730B5"/>
    <w:rsid w:val="00B764D3"/>
    <w:rsid w:val="00B81496"/>
    <w:rsid w:val="00B84623"/>
    <w:rsid w:val="00B846C7"/>
    <w:rsid w:val="00B92608"/>
    <w:rsid w:val="00BA2CCB"/>
    <w:rsid w:val="00BA4591"/>
    <w:rsid w:val="00BA604D"/>
    <w:rsid w:val="00BB29DC"/>
    <w:rsid w:val="00BB5A96"/>
    <w:rsid w:val="00BB66D5"/>
    <w:rsid w:val="00BB7070"/>
    <w:rsid w:val="00BC7E6E"/>
    <w:rsid w:val="00BD22E6"/>
    <w:rsid w:val="00BD454F"/>
    <w:rsid w:val="00BD531A"/>
    <w:rsid w:val="00BE1D1F"/>
    <w:rsid w:val="00BE2E31"/>
    <w:rsid w:val="00BE3D5E"/>
    <w:rsid w:val="00BE4EEA"/>
    <w:rsid w:val="00BE5451"/>
    <w:rsid w:val="00BE5E66"/>
    <w:rsid w:val="00BF44FD"/>
    <w:rsid w:val="00C00281"/>
    <w:rsid w:val="00C009AC"/>
    <w:rsid w:val="00C05625"/>
    <w:rsid w:val="00C108A1"/>
    <w:rsid w:val="00C125B0"/>
    <w:rsid w:val="00C1751E"/>
    <w:rsid w:val="00C17C6C"/>
    <w:rsid w:val="00C21339"/>
    <w:rsid w:val="00C23821"/>
    <w:rsid w:val="00C266F9"/>
    <w:rsid w:val="00C30CD3"/>
    <w:rsid w:val="00C30E91"/>
    <w:rsid w:val="00C3307C"/>
    <w:rsid w:val="00C347B1"/>
    <w:rsid w:val="00C371EA"/>
    <w:rsid w:val="00C445AD"/>
    <w:rsid w:val="00C44CBA"/>
    <w:rsid w:val="00C44D63"/>
    <w:rsid w:val="00C458F0"/>
    <w:rsid w:val="00C4666A"/>
    <w:rsid w:val="00C479A3"/>
    <w:rsid w:val="00C50477"/>
    <w:rsid w:val="00C51707"/>
    <w:rsid w:val="00C52A53"/>
    <w:rsid w:val="00C55B77"/>
    <w:rsid w:val="00C60436"/>
    <w:rsid w:val="00C6101E"/>
    <w:rsid w:val="00C6596A"/>
    <w:rsid w:val="00C70B54"/>
    <w:rsid w:val="00C748F5"/>
    <w:rsid w:val="00C74DAF"/>
    <w:rsid w:val="00C80116"/>
    <w:rsid w:val="00C87BFC"/>
    <w:rsid w:val="00C97017"/>
    <w:rsid w:val="00C978D1"/>
    <w:rsid w:val="00CA4250"/>
    <w:rsid w:val="00CA52B3"/>
    <w:rsid w:val="00CA64C0"/>
    <w:rsid w:val="00CC1CC3"/>
    <w:rsid w:val="00CC6793"/>
    <w:rsid w:val="00CC7D1C"/>
    <w:rsid w:val="00CF1BC0"/>
    <w:rsid w:val="00CF5E71"/>
    <w:rsid w:val="00CF7FAC"/>
    <w:rsid w:val="00D15D2D"/>
    <w:rsid w:val="00D160C1"/>
    <w:rsid w:val="00D17794"/>
    <w:rsid w:val="00D2082B"/>
    <w:rsid w:val="00D22398"/>
    <w:rsid w:val="00D3015A"/>
    <w:rsid w:val="00D34AA6"/>
    <w:rsid w:val="00D35E6C"/>
    <w:rsid w:val="00D427C0"/>
    <w:rsid w:val="00D436CF"/>
    <w:rsid w:val="00D45B2F"/>
    <w:rsid w:val="00D46E88"/>
    <w:rsid w:val="00D54188"/>
    <w:rsid w:val="00D57D03"/>
    <w:rsid w:val="00D60BD6"/>
    <w:rsid w:val="00D613A9"/>
    <w:rsid w:val="00D70D86"/>
    <w:rsid w:val="00D72101"/>
    <w:rsid w:val="00D7229A"/>
    <w:rsid w:val="00D76BA4"/>
    <w:rsid w:val="00D8021D"/>
    <w:rsid w:val="00D82D10"/>
    <w:rsid w:val="00D86784"/>
    <w:rsid w:val="00D91DC6"/>
    <w:rsid w:val="00D91E77"/>
    <w:rsid w:val="00DB078B"/>
    <w:rsid w:val="00DB45D8"/>
    <w:rsid w:val="00DC733D"/>
    <w:rsid w:val="00DC7455"/>
    <w:rsid w:val="00DD18DF"/>
    <w:rsid w:val="00DD6E69"/>
    <w:rsid w:val="00DE2904"/>
    <w:rsid w:val="00DE2A08"/>
    <w:rsid w:val="00DE2B4D"/>
    <w:rsid w:val="00DF1C6E"/>
    <w:rsid w:val="00DF2D44"/>
    <w:rsid w:val="00DF6313"/>
    <w:rsid w:val="00E00E44"/>
    <w:rsid w:val="00E049A8"/>
    <w:rsid w:val="00E108D5"/>
    <w:rsid w:val="00E12C55"/>
    <w:rsid w:val="00E12ECB"/>
    <w:rsid w:val="00E1451F"/>
    <w:rsid w:val="00E14D47"/>
    <w:rsid w:val="00E15901"/>
    <w:rsid w:val="00E15A72"/>
    <w:rsid w:val="00E15E28"/>
    <w:rsid w:val="00E16577"/>
    <w:rsid w:val="00E21E7E"/>
    <w:rsid w:val="00E27C71"/>
    <w:rsid w:val="00E3017C"/>
    <w:rsid w:val="00E31BFF"/>
    <w:rsid w:val="00E332B6"/>
    <w:rsid w:val="00E36051"/>
    <w:rsid w:val="00E37FC2"/>
    <w:rsid w:val="00E40028"/>
    <w:rsid w:val="00E501A9"/>
    <w:rsid w:val="00E537B8"/>
    <w:rsid w:val="00E544FA"/>
    <w:rsid w:val="00E551AA"/>
    <w:rsid w:val="00E6077C"/>
    <w:rsid w:val="00E612A8"/>
    <w:rsid w:val="00E6181E"/>
    <w:rsid w:val="00E64198"/>
    <w:rsid w:val="00E64D89"/>
    <w:rsid w:val="00E6618E"/>
    <w:rsid w:val="00E66845"/>
    <w:rsid w:val="00E67CFE"/>
    <w:rsid w:val="00E67D4B"/>
    <w:rsid w:val="00E74532"/>
    <w:rsid w:val="00E77436"/>
    <w:rsid w:val="00E82C8E"/>
    <w:rsid w:val="00E878B0"/>
    <w:rsid w:val="00E87CFA"/>
    <w:rsid w:val="00E93D77"/>
    <w:rsid w:val="00E95264"/>
    <w:rsid w:val="00EA2172"/>
    <w:rsid w:val="00EA2BAC"/>
    <w:rsid w:val="00EA2DC1"/>
    <w:rsid w:val="00EB40C1"/>
    <w:rsid w:val="00EB4FD3"/>
    <w:rsid w:val="00EC5571"/>
    <w:rsid w:val="00EC7C70"/>
    <w:rsid w:val="00ED0E8F"/>
    <w:rsid w:val="00ED3FE9"/>
    <w:rsid w:val="00EE3B5B"/>
    <w:rsid w:val="00EE4CC9"/>
    <w:rsid w:val="00EF3B81"/>
    <w:rsid w:val="00EF4800"/>
    <w:rsid w:val="00EF674A"/>
    <w:rsid w:val="00F00A3D"/>
    <w:rsid w:val="00F034BF"/>
    <w:rsid w:val="00F03F45"/>
    <w:rsid w:val="00F0695B"/>
    <w:rsid w:val="00F10B88"/>
    <w:rsid w:val="00F118FE"/>
    <w:rsid w:val="00F1223D"/>
    <w:rsid w:val="00F13019"/>
    <w:rsid w:val="00F17CA4"/>
    <w:rsid w:val="00F22974"/>
    <w:rsid w:val="00F24DDD"/>
    <w:rsid w:val="00F259A3"/>
    <w:rsid w:val="00F26420"/>
    <w:rsid w:val="00F273C8"/>
    <w:rsid w:val="00F2770B"/>
    <w:rsid w:val="00F308CE"/>
    <w:rsid w:val="00F30A8F"/>
    <w:rsid w:val="00F32280"/>
    <w:rsid w:val="00F42283"/>
    <w:rsid w:val="00F43D8A"/>
    <w:rsid w:val="00F52359"/>
    <w:rsid w:val="00F52CEF"/>
    <w:rsid w:val="00F549A3"/>
    <w:rsid w:val="00F55CBF"/>
    <w:rsid w:val="00F5708B"/>
    <w:rsid w:val="00F61CE6"/>
    <w:rsid w:val="00F64FC9"/>
    <w:rsid w:val="00F72B10"/>
    <w:rsid w:val="00F7570E"/>
    <w:rsid w:val="00F77359"/>
    <w:rsid w:val="00F86A73"/>
    <w:rsid w:val="00F919F1"/>
    <w:rsid w:val="00FA1224"/>
    <w:rsid w:val="00FA138D"/>
    <w:rsid w:val="00FB07A3"/>
    <w:rsid w:val="00FB296C"/>
    <w:rsid w:val="00FB4ADB"/>
    <w:rsid w:val="00FB4BF9"/>
    <w:rsid w:val="00FB5D55"/>
    <w:rsid w:val="00FC2153"/>
    <w:rsid w:val="00FC345B"/>
    <w:rsid w:val="00FD42B4"/>
    <w:rsid w:val="00FD4E37"/>
    <w:rsid w:val="00FD7C09"/>
    <w:rsid w:val="00FE0F12"/>
    <w:rsid w:val="00FF2620"/>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D9FCC244-14CD-491F-B42E-BEE456C15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 w:type="character" w:customStyle="1" w:styleId="CRCoverPageChar">
    <w:name w:val="CR Cover Page Char"/>
    <w:link w:val="CRCoverPage"/>
    <w:qFormat/>
    <w:locked/>
    <w:rsid w:val="00C748F5"/>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0059610">
      <w:bodyDiv w:val="1"/>
      <w:marLeft w:val="0"/>
      <w:marRight w:val="0"/>
      <w:marTop w:val="0"/>
      <w:marBottom w:val="0"/>
      <w:divBdr>
        <w:top w:val="none" w:sz="0" w:space="0" w:color="auto"/>
        <w:left w:val="none" w:sz="0" w:space="0" w:color="auto"/>
        <w:bottom w:val="none" w:sz="0" w:space="0" w:color="auto"/>
        <w:right w:val="none" w:sz="0" w:space="0" w:color="auto"/>
      </w:divBdr>
    </w:div>
    <w:div w:id="405809513">
      <w:bodyDiv w:val="1"/>
      <w:marLeft w:val="0"/>
      <w:marRight w:val="0"/>
      <w:marTop w:val="0"/>
      <w:marBottom w:val="0"/>
      <w:divBdr>
        <w:top w:val="none" w:sz="0" w:space="0" w:color="auto"/>
        <w:left w:val="none" w:sz="0" w:space="0" w:color="auto"/>
        <w:bottom w:val="none" w:sz="0" w:space="0" w:color="auto"/>
        <w:right w:val="none" w:sz="0" w:space="0" w:color="auto"/>
      </w:divBdr>
    </w:div>
    <w:div w:id="433405682">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9438088">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684641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165493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8/Docs/RP-25088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1730</TotalTime>
  <Pages>4</Pages>
  <Words>1713</Words>
  <Characters>8861</Characters>
  <Application>Microsoft Office Word</Application>
  <DocSecurity>0</DocSecurity>
  <Lines>210</Lines>
  <Paragraphs>211</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10363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Siddharth Das</cp:lastModifiedBy>
  <cp:revision>44</cp:revision>
  <dcterms:created xsi:type="dcterms:W3CDTF">2024-04-24T14:27:00Z</dcterms:created>
  <dcterms:modified xsi:type="dcterms:W3CDTF">2025-11-21T17:45:00Z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y fmtid="{D5CDD505-2E9C-101B-9397-08002B2CF9AE}" pid="9" name="GrammarlyDocumentId">
    <vt:lpwstr>aee18fa83e9613316416266d866170323a01524d77871f9b426860edf78f55ea</vt:lpwstr>
  </property>
</Properties>
</file>